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43217" w14:textId="77777777" w:rsidR="00C43614" w:rsidRDefault="00C43614" w:rsidP="000C64CC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>
        <w:rPr>
          <w:rFonts w:cs="Arial"/>
          <w:b/>
          <w:bCs/>
          <w:iCs/>
          <w:u w:val="single"/>
        </w:rPr>
        <w:t xml:space="preserve">CURRICULUM </w:t>
      </w:r>
      <w:r w:rsidR="00F57756">
        <w:rPr>
          <w:rFonts w:cs="Arial"/>
          <w:b/>
          <w:bCs/>
          <w:iCs/>
          <w:u w:val="single"/>
        </w:rPr>
        <w:t xml:space="preserve"> </w:t>
      </w:r>
      <w:r>
        <w:rPr>
          <w:rFonts w:cs="Arial"/>
          <w:b/>
          <w:bCs/>
          <w:iCs/>
          <w:u w:val="single"/>
        </w:rPr>
        <w:t>VITAE</w:t>
      </w:r>
    </w:p>
    <w:p w14:paraId="7F043218" w14:textId="77777777" w:rsidR="00C43614" w:rsidRDefault="00C43614" w:rsidP="000C64CC">
      <w:pPr>
        <w:widowControl w:val="0"/>
        <w:autoSpaceDE w:val="0"/>
        <w:autoSpaceDN w:val="0"/>
        <w:adjustRightInd w:val="0"/>
        <w:spacing w:before="240"/>
        <w:ind w:left="90"/>
        <w:jc w:val="center"/>
        <w:rPr>
          <w:rFonts w:cs="Arial"/>
        </w:rPr>
      </w:pPr>
      <w:r>
        <w:rPr>
          <w:rFonts w:cs="Arial"/>
        </w:rPr>
        <w:t>PENNY J. SMALLEY</w:t>
      </w:r>
    </w:p>
    <w:p w14:paraId="7F043219" w14:textId="77777777" w:rsidR="007D52A0" w:rsidRDefault="007D52A0" w:rsidP="000C64CC">
      <w:pPr>
        <w:widowControl w:val="0"/>
        <w:autoSpaceDE w:val="0"/>
        <w:autoSpaceDN w:val="0"/>
        <w:adjustRightInd w:val="0"/>
        <w:ind w:left="90"/>
        <w:jc w:val="center"/>
        <w:rPr>
          <w:rFonts w:cs="Arial"/>
        </w:rPr>
      </w:pPr>
      <w:r>
        <w:rPr>
          <w:rFonts w:cs="Arial"/>
        </w:rPr>
        <w:t>808 Brantwood Ave., Elk Grove Village, Illinois, 60007, USA</w:t>
      </w:r>
    </w:p>
    <w:p w14:paraId="7F04321A" w14:textId="77777777" w:rsidR="003728D3" w:rsidRDefault="007D52A0" w:rsidP="000C64CC">
      <w:pPr>
        <w:widowControl w:val="0"/>
        <w:autoSpaceDE w:val="0"/>
        <w:autoSpaceDN w:val="0"/>
        <w:adjustRightInd w:val="0"/>
        <w:ind w:left="90"/>
        <w:jc w:val="center"/>
        <w:rPr>
          <w:rFonts w:cs="Arial"/>
        </w:rPr>
      </w:pPr>
      <w:r>
        <w:rPr>
          <w:rFonts w:cs="Arial"/>
        </w:rPr>
        <w:t>Mobile:</w:t>
      </w:r>
      <w:r w:rsidR="00C43614">
        <w:rPr>
          <w:rFonts w:cs="Arial"/>
        </w:rPr>
        <w:t xml:space="preserve"> (773) 988-0499</w:t>
      </w:r>
    </w:p>
    <w:p w14:paraId="7F04321B" w14:textId="77777777" w:rsidR="00C43614" w:rsidRDefault="00C43614" w:rsidP="000C64CC">
      <w:pPr>
        <w:widowControl w:val="0"/>
        <w:autoSpaceDE w:val="0"/>
        <w:autoSpaceDN w:val="0"/>
        <w:adjustRightInd w:val="0"/>
        <w:ind w:left="90"/>
        <w:jc w:val="center"/>
        <w:rPr>
          <w:rStyle w:val="Hyperlink"/>
          <w:rFonts w:cs="Arial"/>
        </w:rPr>
      </w:pPr>
      <w:r>
        <w:rPr>
          <w:rFonts w:cs="Arial"/>
        </w:rPr>
        <w:t xml:space="preserve">email:  </w:t>
      </w:r>
      <w:hyperlink r:id="rId7" w:history="1">
        <w:r w:rsidR="008F5631" w:rsidRPr="00C05AA7">
          <w:rPr>
            <w:rStyle w:val="Hyperlink"/>
            <w:rFonts w:cs="Arial"/>
          </w:rPr>
          <w:t>pennyjs@aol.com</w:t>
        </w:r>
      </w:hyperlink>
    </w:p>
    <w:p w14:paraId="7F04321C" w14:textId="77777777" w:rsidR="000C64CC" w:rsidRDefault="000C64CC" w:rsidP="000C64CC">
      <w:pPr>
        <w:widowControl w:val="0"/>
        <w:autoSpaceDE w:val="0"/>
        <w:autoSpaceDN w:val="0"/>
        <w:adjustRightInd w:val="0"/>
        <w:ind w:left="90"/>
        <w:jc w:val="center"/>
        <w:rPr>
          <w:rFonts w:cs="Arial"/>
        </w:rPr>
      </w:pPr>
    </w:p>
    <w:p w14:paraId="7F04321D" w14:textId="77777777" w:rsidR="00C43614" w:rsidRDefault="00C43614" w:rsidP="000C64CC">
      <w:pPr>
        <w:pStyle w:val="Heading2"/>
        <w:rPr>
          <w:b/>
          <w:bCs/>
        </w:rPr>
      </w:pPr>
      <w:r>
        <w:rPr>
          <w:b/>
          <w:bCs/>
        </w:rPr>
        <w:t>EDUCATION</w:t>
      </w:r>
    </w:p>
    <w:p w14:paraId="7F04321E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1F" w14:textId="77777777" w:rsidR="00C43614" w:rsidRDefault="006B4E89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Evanston Hospital School o</w:t>
      </w:r>
      <w:r w:rsidR="00C43614">
        <w:rPr>
          <w:rFonts w:cs="Arial"/>
          <w:sz w:val="20"/>
          <w:szCs w:val="22"/>
        </w:rPr>
        <w:t xml:space="preserve">f Nursing                                                 </w:t>
      </w:r>
      <w:r>
        <w:rPr>
          <w:rFonts w:cs="Arial"/>
          <w:sz w:val="20"/>
          <w:szCs w:val="22"/>
        </w:rPr>
        <w:t xml:space="preserve"> </w:t>
      </w:r>
      <w:r w:rsidR="00C43614">
        <w:rPr>
          <w:rFonts w:cs="Arial"/>
          <w:sz w:val="20"/>
          <w:szCs w:val="22"/>
        </w:rPr>
        <w:t>1977-1980</w:t>
      </w:r>
    </w:p>
    <w:p w14:paraId="7F043220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2"/>
        </w:rPr>
        <w:t>University of</w:t>
      </w:r>
      <w:r w:rsidR="00C13381">
        <w:rPr>
          <w:rFonts w:cs="Arial"/>
          <w:sz w:val="20"/>
          <w:szCs w:val="22"/>
        </w:rPr>
        <w:t xml:space="preserve"> Illinois                                  </w:t>
      </w:r>
      <w:r>
        <w:rPr>
          <w:rFonts w:cs="Arial"/>
          <w:sz w:val="20"/>
          <w:szCs w:val="22"/>
        </w:rPr>
        <w:tab/>
        <w:t xml:space="preserve">                               Diploma - RN</w:t>
      </w:r>
      <w:r>
        <w:rPr>
          <w:rFonts w:cs="Arial"/>
          <w:sz w:val="20"/>
          <w:szCs w:val="22"/>
        </w:rPr>
        <w:tab/>
      </w:r>
    </w:p>
    <w:p w14:paraId="7F043221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u w:val="single"/>
        </w:rPr>
      </w:pPr>
    </w:p>
    <w:p w14:paraId="7F043222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23" w14:textId="77777777" w:rsidR="00C43614" w:rsidRDefault="00C43614">
      <w:pPr>
        <w:pStyle w:val="Heading2"/>
        <w:rPr>
          <w:b/>
          <w:bCs/>
        </w:rPr>
      </w:pPr>
      <w:r>
        <w:rPr>
          <w:b/>
          <w:bCs/>
        </w:rPr>
        <w:t>CURRENT POSITION</w:t>
      </w:r>
    </w:p>
    <w:p w14:paraId="7F043224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25" w14:textId="77777777" w:rsidR="00C43614" w:rsidRDefault="000C64C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2"/>
        </w:rPr>
        <w:t>Perioperative Nurse</w:t>
      </w:r>
      <w:r w:rsidR="008F5631">
        <w:rPr>
          <w:rFonts w:cs="Arial"/>
          <w:sz w:val="20"/>
          <w:szCs w:val="22"/>
        </w:rPr>
        <w:t xml:space="preserve"> </w:t>
      </w:r>
      <w:r w:rsidR="00C43614">
        <w:rPr>
          <w:rFonts w:cs="Arial"/>
          <w:sz w:val="20"/>
          <w:szCs w:val="22"/>
        </w:rPr>
        <w:t>Consultant</w:t>
      </w:r>
      <w:r>
        <w:rPr>
          <w:rFonts w:cs="Arial"/>
          <w:sz w:val="20"/>
          <w:szCs w:val="22"/>
        </w:rPr>
        <w:t xml:space="preserve">                             </w:t>
      </w:r>
      <w:r w:rsidR="00C43614">
        <w:rPr>
          <w:rFonts w:cs="Arial"/>
          <w:sz w:val="20"/>
          <w:szCs w:val="22"/>
        </w:rPr>
        <w:t xml:space="preserve">                    </w:t>
      </w:r>
      <w:r w:rsidR="00C43614">
        <w:rPr>
          <w:rFonts w:cs="Arial"/>
          <w:sz w:val="20"/>
          <w:szCs w:val="20"/>
        </w:rPr>
        <w:t xml:space="preserve">           1986-present</w:t>
      </w:r>
    </w:p>
    <w:p w14:paraId="7F043226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0"/>
        </w:rPr>
        <w:tab/>
      </w:r>
    </w:p>
    <w:p w14:paraId="7F043227" w14:textId="77777777" w:rsidR="00C43614" w:rsidRDefault="00C43614">
      <w:pPr>
        <w:pStyle w:val="Heading3"/>
      </w:pPr>
      <w:r>
        <w:t>LICENSURE</w:t>
      </w:r>
      <w:r w:rsidR="000F2D0A">
        <w:t xml:space="preserve"> and Certifications</w:t>
      </w:r>
    </w:p>
    <w:p w14:paraId="7F043228" w14:textId="77777777" w:rsidR="00C43614" w:rsidRDefault="00C43614"/>
    <w:p w14:paraId="7F043229" w14:textId="77777777" w:rsidR="00EF1075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Registered Professional Nurse </w:t>
      </w:r>
      <w:r w:rsidR="00EF1075">
        <w:rPr>
          <w:rFonts w:cs="Arial"/>
          <w:sz w:val="20"/>
          <w:szCs w:val="22"/>
        </w:rPr>
        <w:t>–</w:t>
      </w:r>
      <w:r>
        <w:rPr>
          <w:rFonts w:cs="Arial"/>
          <w:sz w:val="20"/>
          <w:szCs w:val="22"/>
        </w:rPr>
        <w:t xml:space="preserve"> Illinois</w:t>
      </w:r>
      <w:r w:rsidR="000C64CC">
        <w:rPr>
          <w:rFonts w:cs="Arial"/>
          <w:sz w:val="20"/>
          <w:szCs w:val="22"/>
        </w:rPr>
        <w:t xml:space="preserve">                 </w:t>
      </w:r>
      <w:r w:rsidR="00463468">
        <w:rPr>
          <w:rFonts w:cs="Arial"/>
          <w:sz w:val="20"/>
          <w:szCs w:val="22"/>
        </w:rPr>
        <w:t xml:space="preserve">                               </w:t>
      </w:r>
      <w:r w:rsidR="000C64CC">
        <w:rPr>
          <w:rFonts w:cs="Arial"/>
          <w:sz w:val="20"/>
          <w:szCs w:val="22"/>
        </w:rPr>
        <w:t>1979</w:t>
      </w:r>
    </w:p>
    <w:p w14:paraId="7F04322A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ab/>
      </w:r>
    </w:p>
    <w:p w14:paraId="7F04322B" w14:textId="77777777" w:rsidR="00E824EB" w:rsidRDefault="00EF1075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Certified Medical Laser Safety Officer</w:t>
      </w:r>
      <w:r w:rsidR="00BC02C9">
        <w:rPr>
          <w:rFonts w:cs="Arial"/>
          <w:sz w:val="20"/>
          <w:szCs w:val="22"/>
        </w:rPr>
        <w:t xml:space="preserve">  </w:t>
      </w:r>
      <w:r w:rsidR="000C64CC">
        <w:rPr>
          <w:rFonts w:cs="Arial"/>
          <w:sz w:val="20"/>
          <w:szCs w:val="22"/>
        </w:rPr>
        <w:t xml:space="preserve">                                           </w:t>
      </w:r>
      <w:r w:rsidR="00463468">
        <w:rPr>
          <w:rFonts w:cs="Arial"/>
          <w:sz w:val="20"/>
          <w:szCs w:val="22"/>
        </w:rPr>
        <w:t xml:space="preserve">       </w:t>
      </w:r>
      <w:r w:rsidR="000C64CC">
        <w:rPr>
          <w:rFonts w:cs="Arial"/>
          <w:sz w:val="20"/>
          <w:szCs w:val="22"/>
        </w:rPr>
        <w:t>2002</w:t>
      </w:r>
    </w:p>
    <w:p w14:paraId="7F04322C" w14:textId="77777777" w:rsidR="00E824EB" w:rsidRDefault="00E824EB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2D" w14:textId="77777777" w:rsidR="00E824EB" w:rsidRPr="000C64CC" w:rsidRDefault="00E824EB" w:rsidP="00E824EB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 w:rsidRPr="000C64CC">
        <w:rPr>
          <w:rFonts w:cs="Arial"/>
          <w:sz w:val="20"/>
          <w:szCs w:val="22"/>
        </w:rPr>
        <w:t xml:space="preserve">Certification:  Community Emergency Response Team                  </w:t>
      </w:r>
      <w:r w:rsidR="000C64CC">
        <w:rPr>
          <w:rFonts w:cs="Arial"/>
          <w:sz w:val="20"/>
          <w:szCs w:val="22"/>
        </w:rPr>
        <w:t xml:space="preserve">      </w:t>
      </w:r>
      <w:r w:rsidR="00463468">
        <w:rPr>
          <w:rFonts w:cs="Arial"/>
          <w:sz w:val="20"/>
          <w:szCs w:val="22"/>
        </w:rPr>
        <w:t xml:space="preserve"> </w:t>
      </w:r>
      <w:r w:rsidRPr="000C64CC">
        <w:rPr>
          <w:rFonts w:cs="Arial"/>
          <w:sz w:val="20"/>
          <w:szCs w:val="22"/>
        </w:rPr>
        <w:t>2015</w:t>
      </w:r>
    </w:p>
    <w:p w14:paraId="7F04322E" w14:textId="77777777" w:rsidR="00E824EB" w:rsidRPr="000C64CC" w:rsidRDefault="00E824EB" w:rsidP="00E824EB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 w:rsidRPr="000C64CC">
        <w:rPr>
          <w:rFonts w:cs="Arial"/>
          <w:sz w:val="20"/>
          <w:szCs w:val="22"/>
        </w:rPr>
        <w:t xml:space="preserve">FEMA, IEMA (Federal and </w:t>
      </w:r>
      <w:r w:rsidR="00C12403" w:rsidRPr="000C64CC">
        <w:rPr>
          <w:rFonts w:cs="Arial"/>
          <w:sz w:val="20"/>
          <w:szCs w:val="22"/>
        </w:rPr>
        <w:t xml:space="preserve">Illinois </w:t>
      </w:r>
      <w:r w:rsidRPr="000C64CC">
        <w:rPr>
          <w:rFonts w:cs="Arial"/>
          <w:sz w:val="20"/>
          <w:szCs w:val="22"/>
        </w:rPr>
        <w:t>State Agencies)</w:t>
      </w:r>
    </w:p>
    <w:p w14:paraId="7F04322F" w14:textId="77777777" w:rsidR="00E824EB" w:rsidRPr="000C64CC" w:rsidRDefault="00E824EB" w:rsidP="00E824EB">
      <w:pPr>
        <w:widowControl w:val="0"/>
        <w:autoSpaceDE w:val="0"/>
        <w:autoSpaceDN w:val="0"/>
        <w:adjustRightInd w:val="0"/>
        <w:spacing w:before="120"/>
        <w:rPr>
          <w:rFonts w:cs="Arial"/>
          <w:bCs/>
          <w:sz w:val="20"/>
          <w:u w:val="single"/>
        </w:rPr>
      </w:pPr>
    </w:p>
    <w:p w14:paraId="7F043230" w14:textId="77777777" w:rsidR="00C43614" w:rsidRDefault="00BC02C9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                                               </w:t>
      </w:r>
    </w:p>
    <w:p w14:paraId="7F043231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32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PROFESSIONAL ACTIVITIES</w:t>
      </w:r>
    </w:p>
    <w:p w14:paraId="7F043233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34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 xml:space="preserve">Certified: American Board of Laser Surgery                                        </w:t>
      </w:r>
      <w:r w:rsidR="0012073A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 1987 - present</w:t>
      </w:r>
    </w:p>
    <w:p w14:paraId="7F043235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</w:p>
    <w:p w14:paraId="7F043236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 xml:space="preserve">Certified: Medical Laser Safety Officer                                                </w:t>
      </w:r>
      <w:r w:rsidR="0012073A">
        <w:rPr>
          <w:rFonts w:cs="Arial"/>
          <w:bCs/>
          <w:sz w:val="20"/>
          <w:szCs w:val="22"/>
        </w:rPr>
        <w:t xml:space="preserve"> </w:t>
      </w:r>
      <w:r w:rsidR="000C64CC">
        <w:rPr>
          <w:rFonts w:cs="Arial"/>
          <w:bCs/>
          <w:sz w:val="20"/>
          <w:szCs w:val="22"/>
        </w:rPr>
        <w:t xml:space="preserve">  2002</w:t>
      </w:r>
      <w:r>
        <w:rPr>
          <w:rFonts w:cs="Arial"/>
          <w:bCs/>
          <w:sz w:val="20"/>
          <w:szCs w:val="22"/>
        </w:rPr>
        <w:t xml:space="preserve"> – present</w:t>
      </w:r>
    </w:p>
    <w:p w14:paraId="7F043237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 xml:space="preserve">     Board of Laser Safety</w:t>
      </w:r>
    </w:p>
    <w:p w14:paraId="7F043238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39" w14:textId="77777777" w:rsidR="00C43614" w:rsidRDefault="00C4361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Member - Board of Directors, Laser Institute of</w:t>
      </w:r>
      <w:r w:rsidR="0005127B">
        <w:rPr>
          <w:rFonts w:cs="Arial"/>
          <w:sz w:val="20"/>
          <w:szCs w:val="22"/>
        </w:rPr>
        <w:t xml:space="preserve"> America                       </w:t>
      </w:r>
      <w:r>
        <w:rPr>
          <w:rFonts w:cs="Arial"/>
          <w:sz w:val="20"/>
          <w:szCs w:val="22"/>
        </w:rPr>
        <w:t>1992-1999</w:t>
      </w:r>
    </w:p>
    <w:p w14:paraId="7F04323A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3B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Executive Committee, ANSI Z136 (Laser Safety in Healthcare)</w:t>
      </w:r>
    </w:p>
    <w:p w14:paraId="7F04323C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ab/>
        <w:t>Chair, Nursing and Allied Health</w:t>
      </w:r>
      <w:r>
        <w:rPr>
          <w:rFonts w:cs="Arial"/>
          <w:sz w:val="20"/>
          <w:szCs w:val="22"/>
        </w:rPr>
        <w:tab/>
        <w:t xml:space="preserve">               </w:t>
      </w:r>
      <w:r w:rsidR="0005127B">
        <w:rPr>
          <w:rFonts w:cs="Arial"/>
          <w:sz w:val="20"/>
          <w:szCs w:val="22"/>
        </w:rPr>
        <w:t xml:space="preserve">                               </w:t>
      </w:r>
      <w:r>
        <w:rPr>
          <w:rFonts w:cs="Arial"/>
          <w:sz w:val="20"/>
          <w:szCs w:val="22"/>
        </w:rPr>
        <w:t>1993-2002</w:t>
      </w:r>
    </w:p>
    <w:p w14:paraId="7F04323D" w14:textId="77777777" w:rsidR="00055243" w:rsidRDefault="00055243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3E" w14:textId="77777777" w:rsidR="00055243" w:rsidRPr="0057196F" w:rsidRDefault="00055243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 w:rsidRPr="0057196F">
        <w:rPr>
          <w:rFonts w:cs="Arial"/>
          <w:sz w:val="20"/>
          <w:szCs w:val="22"/>
        </w:rPr>
        <w:t xml:space="preserve">International Council on Surgical Plume                 </w:t>
      </w:r>
      <w:r w:rsidR="007F25AD" w:rsidRPr="0057196F">
        <w:rPr>
          <w:rFonts w:cs="Arial"/>
          <w:sz w:val="20"/>
          <w:szCs w:val="22"/>
        </w:rPr>
        <w:t xml:space="preserve">                          </w:t>
      </w:r>
      <w:r w:rsidR="0005127B">
        <w:rPr>
          <w:rFonts w:cs="Arial"/>
          <w:sz w:val="20"/>
          <w:szCs w:val="22"/>
        </w:rPr>
        <w:t xml:space="preserve">    </w:t>
      </w:r>
      <w:r w:rsidR="007F25AD" w:rsidRPr="0057196F">
        <w:rPr>
          <w:rFonts w:cs="Arial"/>
          <w:sz w:val="20"/>
          <w:szCs w:val="22"/>
        </w:rPr>
        <w:t xml:space="preserve"> </w:t>
      </w:r>
      <w:r w:rsidRPr="0057196F">
        <w:rPr>
          <w:rFonts w:cs="Arial"/>
          <w:sz w:val="20"/>
          <w:szCs w:val="22"/>
        </w:rPr>
        <w:t>2015</w:t>
      </w:r>
      <w:r w:rsidR="007F25AD" w:rsidRPr="0057196F">
        <w:rPr>
          <w:rFonts w:cs="Arial"/>
          <w:sz w:val="20"/>
          <w:szCs w:val="22"/>
        </w:rPr>
        <w:t xml:space="preserve"> - present</w:t>
      </w:r>
    </w:p>
    <w:p w14:paraId="7F04323F" w14:textId="77777777" w:rsidR="00055243" w:rsidRPr="0057196F" w:rsidRDefault="00055243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 w:rsidRPr="0057196F">
        <w:rPr>
          <w:rFonts w:cs="Arial"/>
          <w:sz w:val="20"/>
          <w:szCs w:val="22"/>
        </w:rPr>
        <w:t xml:space="preserve">       </w:t>
      </w:r>
      <w:r w:rsidR="007115F2" w:rsidRPr="0057196F">
        <w:rPr>
          <w:rFonts w:cs="Arial"/>
          <w:sz w:val="20"/>
          <w:szCs w:val="22"/>
        </w:rPr>
        <w:t xml:space="preserve">Secretary, </w:t>
      </w:r>
      <w:r w:rsidRPr="0057196F">
        <w:rPr>
          <w:rFonts w:cs="Arial"/>
          <w:sz w:val="20"/>
          <w:szCs w:val="22"/>
        </w:rPr>
        <w:t>Board of Directors</w:t>
      </w:r>
    </w:p>
    <w:p w14:paraId="7F043240" w14:textId="77777777" w:rsidR="00C43614" w:rsidRPr="0057196F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41" w14:textId="77777777" w:rsidR="00C43614" w:rsidRPr="0057196F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 w:rsidRPr="0057196F">
        <w:rPr>
          <w:rFonts w:cs="Arial"/>
          <w:sz w:val="20"/>
          <w:szCs w:val="22"/>
        </w:rPr>
        <w:t>Member ANSI Z136                                                                                1987-present</w:t>
      </w:r>
    </w:p>
    <w:p w14:paraId="7F043242" w14:textId="77777777" w:rsidR="00AA3273" w:rsidRPr="0057196F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 w:rsidRPr="0057196F">
        <w:rPr>
          <w:rFonts w:cs="Arial"/>
          <w:sz w:val="20"/>
          <w:szCs w:val="22"/>
        </w:rPr>
        <w:t xml:space="preserve">       Secretary, SSC3  (Z136.3)                                                              2007-</w:t>
      </w:r>
      <w:r w:rsidR="00AA3273" w:rsidRPr="0057196F">
        <w:rPr>
          <w:rFonts w:cs="Arial"/>
          <w:sz w:val="20"/>
          <w:szCs w:val="22"/>
        </w:rPr>
        <w:t>2012</w:t>
      </w:r>
      <w:r w:rsidRPr="0057196F">
        <w:rPr>
          <w:rFonts w:cs="Arial"/>
          <w:sz w:val="20"/>
          <w:szCs w:val="22"/>
        </w:rPr>
        <w:t xml:space="preserve"> </w:t>
      </w:r>
    </w:p>
    <w:p w14:paraId="7F043243" w14:textId="77777777" w:rsidR="00C43614" w:rsidRPr="0057196F" w:rsidRDefault="003F1675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 w:rsidRPr="0057196F">
        <w:rPr>
          <w:rFonts w:cs="Arial"/>
          <w:sz w:val="20"/>
          <w:szCs w:val="22"/>
        </w:rPr>
        <w:t xml:space="preserve">   </w:t>
      </w:r>
      <w:r w:rsidR="00AA3273" w:rsidRPr="0057196F">
        <w:rPr>
          <w:rFonts w:cs="Arial"/>
          <w:sz w:val="20"/>
          <w:szCs w:val="22"/>
        </w:rPr>
        <w:t xml:space="preserve"> </w:t>
      </w:r>
      <w:r w:rsidR="0012073A" w:rsidRPr="0057196F">
        <w:rPr>
          <w:rFonts w:cs="Arial"/>
          <w:sz w:val="20"/>
          <w:szCs w:val="22"/>
        </w:rPr>
        <w:t xml:space="preserve"> </w:t>
      </w:r>
      <w:r w:rsidR="00AA3273" w:rsidRPr="0057196F">
        <w:rPr>
          <w:rFonts w:cs="Arial"/>
          <w:sz w:val="20"/>
          <w:szCs w:val="22"/>
        </w:rPr>
        <w:t xml:space="preserve">  Vice Chair, SSC3 (Z136.3)</w:t>
      </w:r>
      <w:r w:rsidR="00C43614" w:rsidRPr="0057196F">
        <w:rPr>
          <w:rFonts w:cs="Arial"/>
          <w:sz w:val="20"/>
          <w:szCs w:val="22"/>
        </w:rPr>
        <w:t xml:space="preserve">     </w:t>
      </w:r>
      <w:r w:rsidR="00C43614" w:rsidRPr="0057196F">
        <w:rPr>
          <w:rFonts w:cs="Arial"/>
          <w:sz w:val="20"/>
          <w:szCs w:val="22"/>
        </w:rPr>
        <w:tab/>
      </w:r>
      <w:r w:rsidR="00AA3273" w:rsidRPr="0057196F">
        <w:rPr>
          <w:rFonts w:cs="Arial"/>
          <w:sz w:val="20"/>
          <w:szCs w:val="22"/>
        </w:rPr>
        <w:t xml:space="preserve">                </w:t>
      </w:r>
      <w:r w:rsidR="0005127B">
        <w:rPr>
          <w:rFonts w:cs="Arial"/>
          <w:sz w:val="20"/>
          <w:szCs w:val="22"/>
        </w:rPr>
        <w:t xml:space="preserve">                               </w:t>
      </w:r>
      <w:r w:rsidR="00AA3273" w:rsidRPr="0057196F">
        <w:rPr>
          <w:rFonts w:cs="Arial"/>
          <w:sz w:val="20"/>
          <w:szCs w:val="22"/>
        </w:rPr>
        <w:t>2013 -</w:t>
      </w:r>
      <w:r w:rsidR="00734DA7" w:rsidRPr="0057196F">
        <w:rPr>
          <w:rFonts w:cs="Arial"/>
          <w:sz w:val="20"/>
          <w:szCs w:val="22"/>
        </w:rPr>
        <w:t xml:space="preserve"> present</w:t>
      </w:r>
    </w:p>
    <w:p w14:paraId="7F043244" w14:textId="77777777" w:rsidR="00C43614" w:rsidRPr="0057196F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45" w14:textId="77777777" w:rsidR="00C43614" w:rsidRPr="0057196F" w:rsidRDefault="00C43614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  <w:r w:rsidRPr="0057196F">
        <w:rPr>
          <w:rFonts w:cs="Arial"/>
          <w:bCs/>
          <w:sz w:val="20"/>
          <w:szCs w:val="22"/>
        </w:rPr>
        <w:t>Member, International Electrotechnical Commission,</w:t>
      </w:r>
    </w:p>
    <w:p w14:paraId="7F043246" w14:textId="77777777" w:rsidR="00C12403" w:rsidRPr="0057196F" w:rsidRDefault="00C43614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  <w:r w:rsidRPr="0057196F">
        <w:rPr>
          <w:rFonts w:cs="Arial"/>
          <w:bCs/>
          <w:sz w:val="20"/>
          <w:szCs w:val="22"/>
        </w:rPr>
        <w:t xml:space="preserve">           US Delegation for TC76, WG 4, WG 8</w:t>
      </w:r>
    </w:p>
    <w:p w14:paraId="7F043247" w14:textId="77777777" w:rsidR="00C43614" w:rsidRPr="0057196F" w:rsidRDefault="00C1240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  <w:r w:rsidRPr="0057196F">
        <w:rPr>
          <w:rFonts w:cs="Arial"/>
          <w:bCs/>
          <w:sz w:val="20"/>
          <w:szCs w:val="22"/>
        </w:rPr>
        <w:t xml:space="preserve">           Project Leader,  60825-TR8                    </w:t>
      </w:r>
      <w:r w:rsidR="00C43614" w:rsidRPr="0057196F">
        <w:rPr>
          <w:rFonts w:cs="Arial"/>
          <w:bCs/>
          <w:sz w:val="20"/>
          <w:szCs w:val="22"/>
        </w:rPr>
        <w:t xml:space="preserve">                                    1998-present</w:t>
      </w:r>
    </w:p>
    <w:p w14:paraId="7F043248" w14:textId="77777777" w:rsidR="00C12403" w:rsidRDefault="00C12403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2"/>
        </w:rPr>
      </w:pPr>
    </w:p>
    <w:p w14:paraId="7F043249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2"/>
        </w:rPr>
      </w:pPr>
    </w:p>
    <w:p w14:paraId="7F04324A" w14:textId="77777777" w:rsidR="000C64CC" w:rsidRDefault="000C64CC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2"/>
        </w:rPr>
      </w:pPr>
    </w:p>
    <w:p w14:paraId="7F04324B" w14:textId="77777777" w:rsidR="00C43614" w:rsidRPr="0057196F" w:rsidRDefault="00C43614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  <w:r w:rsidRPr="0057196F">
        <w:rPr>
          <w:rFonts w:cs="Arial"/>
          <w:bCs/>
          <w:sz w:val="20"/>
          <w:szCs w:val="22"/>
        </w:rPr>
        <w:t>Member Canadian Standards Association, Z386, Z305                      2008 – present</w:t>
      </w:r>
    </w:p>
    <w:p w14:paraId="7F04324C" w14:textId="77777777" w:rsidR="00C12403" w:rsidRPr="0057196F" w:rsidRDefault="00AA32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  <w:r w:rsidRPr="0057196F">
        <w:rPr>
          <w:rFonts w:cs="Arial"/>
          <w:bCs/>
          <w:sz w:val="20"/>
          <w:szCs w:val="22"/>
        </w:rPr>
        <w:t xml:space="preserve">    </w:t>
      </w:r>
      <w:r w:rsidR="00C12403" w:rsidRPr="0057196F">
        <w:rPr>
          <w:rFonts w:cs="Arial"/>
          <w:bCs/>
          <w:sz w:val="20"/>
          <w:szCs w:val="22"/>
        </w:rPr>
        <w:t xml:space="preserve">Chair Z386                                                                                   </w:t>
      </w:r>
      <w:r w:rsidR="00AE5164">
        <w:rPr>
          <w:rFonts w:cs="Arial"/>
          <w:bCs/>
          <w:sz w:val="20"/>
          <w:szCs w:val="22"/>
        </w:rPr>
        <w:t xml:space="preserve">    </w:t>
      </w:r>
      <w:r w:rsidR="00C12403" w:rsidRPr="0057196F">
        <w:rPr>
          <w:rFonts w:cs="Arial"/>
          <w:bCs/>
          <w:sz w:val="20"/>
          <w:szCs w:val="22"/>
        </w:rPr>
        <w:t xml:space="preserve">2019 – </w:t>
      </w:r>
    </w:p>
    <w:p w14:paraId="7F04324D" w14:textId="77777777" w:rsidR="00C12403" w:rsidRPr="0057196F" w:rsidRDefault="00C1240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</w:p>
    <w:p w14:paraId="7F04324E" w14:textId="77777777" w:rsidR="00E824EB" w:rsidRPr="0057196F" w:rsidRDefault="00E824EB" w:rsidP="00E824EB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 w:rsidRPr="0057196F">
        <w:rPr>
          <w:rFonts w:cs="Arial"/>
          <w:sz w:val="20"/>
          <w:szCs w:val="22"/>
        </w:rPr>
        <w:t xml:space="preserve">Recipient, </w:t>
      </w:r>
      <w:r w:rsidR="00AE5164">
        <w:rPr>
          <w:rFonts w:cs="Arial"/>
          <w:sz w:val="20"/>
          <w:szCs w:val="22"/>
        </w:rPr>
        <w:t>IEC 1906 Award for outstanding contributions</w:t>
      </w:r>
      <w:r w:rsidRPr="0057196F">
        <w:rPr>
          <w:rFonts w:cs="Arial"/>
          <w:sz w:val="20"/>
          <w:szCs w:val="22"/>
        </w:rPr>
        <w:t xml:space="preserve">                     2015</w:t>
      </w:r>
    </w:p>
    <w:p w14:paraId="7F04324F" w14:textId="77777777" w:rsidR="00E824EB" w:rsidRPr="0057196F" w:rsidRDefault="00E824EB" w:rsidP="00E824EB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50" w14:textId="77777777" w:rsidR="006E6A62" w:rsidRPr="0057196F" w:rsidRDefault="00C43614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  <w:r w:rsidRPr="0057196F">
        <w:rPr>
          <w:rFonts w:cs="Arial"/>
          <w:bCs/>
          <w:sz w:val="20"/>
          <w:szCs w:val="22"/>
        </w:rPr>
        <w:t>Member ISO TC121</w:t>
      </w:r>
      <w:r w:rsidR="00C12403" w:rsidRPr="0057196F">
        <w:rPr>
          <w:rFonts w:cs="Arial"/>
          <w:bCs/>
          <w:sz w:val="20"/>
          <w:szCs w:val="22"/>
        </w:rPr>
        <w:t xml:space="preserve">                                                </w:t>
      </w:r>
      <w:r w:rsidR="00AE5164">
        <w:rPr>
          <w:rFonts w:cs="Arial"/>
          <w:bCs/>
          <w:sz w:val="20"/>
          <w:szCs w:val="22"/>
        </w:rPr>
        <w:t xml:space="preserve">                              </w:t>
      </w:r>
      <w:r w:rsidR="00C12403" w:rsidRPr="0057196F">
        <w:rPr>
          <w:rFonts w:cs="Arial"/>
          <w:bCs/>
          <w:sz w:val="20"/>
          <w:szCs w:val="22"/>
        </w:rPr>
        <w:t>2010 -present</w:t>
      </w:r>
    </w:p>
    <w:p w14:paraId="7F043251" w14:textId="77777777" w:rsidR="00C43614" w:rsidRPr="0057196F" w:rsidRDefault="006E6A62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  <w:r w:rsidRPr="0057196F">
        <w:rPr>
          <w:rFonts w:cs="Arial"/>
          <w:bCs/>
          <w:sz w:val="20"/>
          <w:szCs w:val="22"/>
        </w:rPr>
        <w:t xml:space="preserve">   </w:t>
      </w:r>
      <w:r w:rsidR="00DB3DE8" w:rsidRPr="0057196F">
        <w:rPr>
          <w:rFonts w:cs="Arial"/>
          <w:bCs/>
          <w:sz w:val="20"/>
          <w:szCs w:val="22"/>
        </w:rPr>
        <w:t>Canadian delegate</w:t>
      </w:r>
      <w:r w:rsidRPr="0057196F">
        <w:rPr>
          <w:rFonts w:cs="Arial"/>
          <w:bCs/>
          <w:sz w:val="20"/>
          <w:szCs w:val="22"/>
        </w:rPr>
        <w:t xml:space="preserve">, SSC6, </w:t>
      </w:r>
      <w:r w:rsidR="00AE5164">
        <w:rPr>
          <w:rFonts w:cs="Arial"/>
          <w:bCs/>
          <w:sz w:val="20"/>
          <w:szCs w:val="22"/>
        </w:rPr>
        <w:t xml:space="preserve">WG7                                                        </w:t>
      </w:r>
      <w:r w:rsidR="00C12403" w:rsidRPr="0057196F">
        <w:rPr>
          <w:rFonts w:cs="Arial"/>
          <w:bCs/>
          <w:sz w:val="20"/>
          <w:szCs w:val="22"/>
        </w:rPr>
        <w:t>2019 -</w:t>
      </w:r>
    </w:p>
    <w:p w14:paraId="7F043252" w14:textId="77777777" w:rsidR="00641874" w:rsidRPr="0057196F" w:rsidRDefault="00641874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</w:p>
    <w:p w14:paraId="7F043253" w14:textId="77777777" w:rsidR="00641874" w:rsidRPr="0057196F" w:rsidRDefault="00641874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  <w:r w:rsidRPr="0057196F">
        <w:rPr>
          <w:rFonts w:cs="Arial"/>
          <w:bCs/>
          <w:sz w:val="20"/>
          <w:szCs w:val="22"/>
        </w:rPr>
        <w:t xml:space="preserve">Member Australian Standards   </w:t>
      </w:r>
      <w:r w:rsidR="008F5631" w:rsidRPr="0057196F">
        <w:rPr>
          <w:rFonts w:cs="Arial"/>
          <w:bCs/>
          <w:sz w:val="20"/>
          <w:szCs w:val="22"/>
        </w:rPr>
        <w:t>HE003, AS/NZ4173</w:t>
      </w:r>
      <w:r w:rsidRPr="0057196F">
        <w:rPr>
          <w:rFonts w:cs="Arial"/>
          <w:bCs/>
          <w:sz w:val="20"/>
          <w:szCs w:val="22"/>
        </w:rPr>
        <w:t xml:space="preserve">                            1990 - present        Representing Australian College of Perioperative Nurses</w:t>
      </w:r>
    </w:p>
    <w:p w14:paraId="7F043254" w14:textId="77777777" w:rsidR="00E824EB" w:rsidRDefault="00E824E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2"/>
        </w:rPr>
      </w:pPr>
    </w:p>
    <w:p w14:paraId="7F043255" w14:textId="77777777" w:rsidR="00734DA7" w:rsidRPr="00734DA7" w:rsidRDefault="00734DA7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2"/>
        </w:rPr>
      </w:pPr>
      <w:r w:rsidRPr="00734DA7">
        <w:rPr>
          <w:rFonts w:cs="Arial"/>
          <w:bCs/>
          <w:sz w:val="20"/>
          <w:szCs w:val="22"/>
        </w:rPr>
        <w:t xml:space="preserve">Commissioner, Board of Laser Safety                                                 </w:t>
      </w:r>
      <w:r>
        <w:rPr>
          <w:rFonts w:cs="Arial"/>
          <w:bCs/>
          <w:sz w:val="20"/>
          <w:szCs w:val="22"/>
        </w:rPr>
        <w:t xml:space="preserve">   </w:t>
      </w:r>
      <w:r w:rsidRPr="00734DA7">
        <w:rPr>
          <w:rFonts w:cs="Arial"/>
          <w:bCs/>
          <w:sz w:val="20"/>
          <w:szCs w:val="22"/>
        </w:rPr>
        <w:t xml:space="preserve">2014 </w:t>
      </w:r>
      <w:r w:rsidR="00E26A42">
        <w:rPr>
          <w:rFonts w:cs="Arial"/>
          <w:bCs/>
          <w:sz w:val="20"/>
          <w:szCs w:val="22"/>
        </w:rPr>
        <w:t>- 2010</w:t>
      </w:r>
    </w:p>
    <w:p w14:paraId="7F043256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57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Chairperson, Nursing Section - ASLMS</w:t>
      </w:r>
      <w:r>
        <w:rPr>
          <w:rFonts w:cs="Arial"/>
          <w:sz w:val="20"/>
          <w:szCs w:val="22"/>
        </w:rPr>
        <w:tab/>
        <w:t xml:space="preserve">                                               1992-1994</w:t>
      </w:r>
    </w:p>
    <w:p w14:paraId="7F043258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59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Recipient, Excellence in Laser Nursing award, ASLMS                         1993</w:t>
      </w:r>
      <w:r>
        <w:rPr>
          <w:rFonts w:cs="Arial"/>
          <w:sz w:val="20"/>
          <w:szCs w:val="22"/>
        </w:rPr>
        <w:tab/>
      </w:r>
    </w:p>
    <w:p w14:paraId="7F04325A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5B" w14:textId="77777777" w:rsidR="007115F2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International Society </w:t>
      </w:r>
      <w:proofErr w:type="gramStart"/>
      <w:r>
        <w:rPr>
          <w:rFonts w:cs="Arial"/>
          <w:sz w:val="20"/>
          <w:szCs w:val="22"/>
        </w:rPr>
        <w:t>For</w:t>
      </w:r>
      <w:proofErr w:type="gramEnd"/>
      <w:r>
        <w:rPr>
          <w:rFonts w:cs="Arial"/>
          <w:sz w:val="20"/>
          <w:szCs w:val="22"/>
        </w:rPr>
        <w:t xml:space="preserve"> Lasers In Surgery and Medicine            </w:t>
      </w:r>
      <w:r>
        <w:rPr>
          <w:rFonts w:cs="Arial"/>
          <w:sz w:val="20"/>
          <w:szCs w:val="22"/>
        </w:rPr>
        <w:tab/>
        <w:t xml:space="preserve">         1983</w:t>
      </w:r>
      <w:r w:rsidR="007115F2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-</w:t>
      </w:r>
      <w:r w:rsidR="007115F2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present</w:t>
      </w:r>
    </w:p>
    <w:p w14:paraId="7F04325C" w14:textId="77777777" w:rsidR="00C43614" w:rsidRDefault="007115F2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Executive Committee representative for Nursing / Allied Health             2000 - present</w:t>
      </w:r>
      <w:r w:rsidR="00C43614">
        <w:rPr>
          <w:rFonts w:cs="Arial"/>
          <w:sz w:val="20"/>
          <w:szCs w:val="22"/>
        </w:rPr>
        <w:tab/>
      </w:r>
    </w:p>
    <w:p w14:paraId="7F04325D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5E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International Scientific Advisory Board</w:t>
      </w:r>
    </w:p>
    <w:p w14:paraId="7F04325F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ab/>
        <w:t>World Association of Laser Therapy</w:t>
      </w:r>
      <w:r>
        <w:rPr>
          <w:rFonts w:cs="Arial"/>
          <w:sz w:val="20"/>
          <w:szCs w:val="22"/>
        </w:rPr>
        <w:tab/>
        <w:t xml:space="preserve">                                   1993-2008</w:t>
      </w:r>
      <w:r>
        <w:rPr>
          <w:rFonts w:cs="Arial"/>
          <w:sz w:val="20"/>
          <w:szCs w:val="22"/>
        </w:rPr>
        <w:tab/>
      </w:r>
    </w:p>
    <w:p w14:paraId="7F043260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61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Member, Safety Committee, ASLMS (chair, 1997-98, 2002)                  1994-2010</w:t>
      </w:r>
    </w:p>
    <w:p w14:paraId="7F043262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63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Member, Board of Directors, Australian Centre for</w:t>
      </w:r>
    </w:p>
    <w:p w14:paraId="7F043264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Medical Laser Technology                                                    </w:t>
      </w:r>
      <w:r w:rsidR="0005127B">
        <w:rPr>
          <w:rFonts w:cs="Arial"/>
          <w:sz w:val="20"/>
          <w:szCs w:val="22"/>
        </w:rPr>
        <w:t xml:space="preserve">                  1990 – 2019</w:t>
      </w:r>
    </w:p>
    <w:p w14:paraId="7F043265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66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Member, Executive Board, European Medical Laser A</w:t>
      </w:r>
      <w:r w:rsidR="00E26A42">
        <w:rPr>
          <w:rFonts w:cs="Arial"/>
          <w:sz w:val="20"/>
          <w:szCs w:val="22"/>
        </w:rPr>
        <w:t>ssociation          2007-2009</w:t>
      </w:r>
    </w:p>
    <w:p w14:paraId="7F043267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68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Member, Committee on International Affairs, ASLMS                            1999 – present</w:t>
      </w:r>
    </w:p>
    <w:p w14:paraId="7F043269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          Chair                                                                                              2005-2006</w:t>
      </w:r>
    </w:p>
    <w:p w14:paraId="7F04326A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          Chair                  </w:t>
      </w:r>
      <w:r w:rsidR="00557219">
        <w:rPr>
          <w:rFonts w:cs="Arial"/>
          <w:sz w:val="20"/>
          <w:szCs w:val="22"/>
        </w:rPr>
        <w:t xml:space="preserve">     </w:t>
      </w:r>
      <w:r w:rsidR="00557219">
        <w:rPr>
          <w:rFonts w:cs="Arial"/>
          <w:sz w:val="20"/>
          <w:szCs w:val="22"/>
        </w:rPr>
        <w:tab/>
      </w:r>
      <w:r w:rsidR="00557219">
        <w:rPr>
          <w:rFonts w:cs="Arial"/>
          <w:sz w:val="20"/>
          <w:szCs w:val="22"/>
        </w:rPr>
        <w:tab/>
      </w:r>
      <w:r w:rsidR="00557219">
        <w:rPr>
          <w:rFonts w:cs="Arial"/>
          <w:sz w:val="20"/>
          <w:szCs w:val="22"/>
        </w:rPr>
        <w:tab/>
      </w:r>
      <w:r w:rsidR="00557219">
        <w:rPr>
          <w:rFonts w:cs="Arial"/>
          <w:sz w:val="20"/>
          <w:szCs w:val="22"/>
        </w:rPr>
        <w:tab/>
        <w:t xml:space="preserve">                      </w:t>
      </w:r>
      <w:r>
        <w:rPr>
          <w:rFonts w:cs="Arial"/>
          <w:sz w:val="20"/>
          <w:szCs w:val="22"/>
        </w:rPr>
        <w:t>2011 - 2012</w:t>
      </w:r>
    </w:p>
    <w:p w14:paraId="7F04326B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6C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Represe</w:t>
      </w:r>
      <w:r w:rsidR="008F5631">
        <w:rPr>
          <w:rFonts w:cs="Arial"/>
          <w:sz w:val="20"/>
          <w:szCs w:val="22"/>
        </w:rPr>
        <w:t xml:space="preserve">ntative for AORN to ANSI       </w:t>
      </w:r>
      <w:r>
        <w:rPr>
          <w:rFonts w:cs="Arial"/>
          <w:sz w:val="20"/>
          <w:szCs w:val="22"/>
        </w:rPr>
        <w:t xml:space="preserve">                                                   1998 – 2007</w:t>
      </w:r>
    </w:p>
    <w:p w14:paraId="7F04326D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6E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Member AORN committee on Environment of Care – Hazards of</w:t>
      </w:r>
    </w:p>
    <w:p w14:paraId="7F04326F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           Surgical Smoke task force                                                             2007-2009</w:t>
      </w:r>
    </w:p>
    <w:p w14:paraId="7F043270" w14:textId="77777777" w:rsidR="00696F39" w:rsidRDefault="00696F39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71" w14:textId="77777777" w:rsidR="007115F2" w:rsidRPr="007115F2" w:rsidRDefault="00696F39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 w:rsidRPr="007115F2">
        <w:rPr>
          <w:rFonts w:cs="Arial"/>
          <w:sz w:val="20"/>
          <w:szCs w:val="22"/>
        </w:rPr>
        <w:t>International Phototherapy Associ</w:t>
      </w:r>
      <w:r w:rsidR="00DC6DDC" w:rsidRPr="007115F2">
        <w:rPr>
          <w:rFonts w:cs="Arial"/>
          <w:sz w:val="20"/>
          <w:szCs w:val="22"/>
        </w:rPr>
        <w:t>ation</w:t>
      </w:r>
      <w:r w:rsidR="007115F2" w:rsidRPr="007115F2">
        <w:rPr>
          <w:rFonts w:cs="Arial"/>
          <w:sz w:val="20"/>
          <w:szCs w:val="22"/>
        </w:rPr>
        <w:t xml:space="preserve">, </w:t>
      </w:r>
    </w:p>
    <w:p w14:paraId="7F043272" w14:textId="77777777" w:rsidR="00696F39" w:rsidRDefault="007115F2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 w:rsidRPr="007115F2">
        <w:rPr>
          <w:rFonts w:cs="Arial"/>
          <w:sz w:val="20"/>
          <w:szCs w:val="22"/>
        </w:rPr>
        <w:t>Executive Committee</w:t>
      </w:r>
      <w:r w:rsidR="00DC6DDC" w:rsidRPr="007115F2">
        <w:rPr>
          <w:rFonts w:cs="Arial"/>
          <w:sz w:val="20"/>
          <w:szCs w:val="22"/>
        </w:rPr>
        <w:t xml:space="preserve">   </w:t>
      </w:r>
      <w:r w:rsidRPr="007115F2">
        <w:rPr>
          <w:rFonts w:cs="Arial"/>
          <w:sz w:val="20"/>
          <w:szCs w:val="22"/>
        </w:rPr>
        <w:t xml:space="preserve">                               </w:t>
      </w:r>
      <w:r w:rsidR="00DC6DDC" w:rsidRPr="007115F2">
        <w:rPr>
          <w:rFonts w:cs="Arial"/>
          <w:sz w:val="20"/>
          <w:szCs w:val="22"/>
        </w:rPr>
        <w:t xml:space="preserve">                   </w:t>
      </w:r>
      <w:r w:rsidR="00F57756">
        <w:rPr>
          <w:rFonts w:cs="Arial"/>
          <w:sz w:val="20"/>
          <w:szCs w:val="22"/>
        </w:rPr>
        <w:t xml:space="preserve">                       </w:t>
      </w:r>
      <w:r w:rsidR="0012073A">
        <w:rPr>
          <w:rFonts w:cs="Arial"/>
          <w:sz w:val="20"/>
          <w:szCs w:val="22"/>
        </w:rPr>
        <w:t xml:space="preserve">  </w:t>
      </w:r>
      <w:r w:rsidR="00F57756">
        <w:rPr>
          <w:rFonts w:cs="Arial"/>
          <w:sz w:val="20"/>
          <w:szCs w:val="22"/>
        </w:rPr>
        <w:t xml:space="preserve"> 2006</w:t>
      </w:r>
      <w:r w:rsidRPr="007115F2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–</w:t>
      </w:r>
      <w:r w:rsidRPr="007115F2">
        <w:rPr>
          <w:rFonts w:cs="Arial"/>
          <w:sz w:val="20"/>
          <w:szCs w:val="22"/>
        </w:rPr>
        <w:t xml:space="preserve"> present</w:t>
      </w:r>
    </w:p>
    <w:p w14:paraId="7F043273" w14:textId="77777777" w:rsidR="007115F2" w:rsidRDefault="007115F2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74" w14:textId="77777777" w:rsidR="007115F2" w:rsidRDefault="007115F2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Asia Pacific Association for Laser Medicine and Surgery</w:t>
      </w:r>
    </w:p>
    <w:p w14:paraId="7F043275" w14:textId="77777777" w:rsidR="007115F2" w:rsidRDefault="007115F2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Executive Committee                                                                           </w:t>
      </w:r>
      <w:r w:rsidR="0012073A">
        <w:rPr>
          <w:rFonts w:cs="Arial"/>
          <w:sz w:val="20"/>
          <w:szCs w:val="22"/>
        </w:rPr>
        <w:t xml:space="preserve">    2000</w:t>
      </w:r>
      <w:r>
        <w:rPr>
          <w:rFonts w:cs="Arial"/>
          <w:sz w:val="20"/>
          <w:szCs w:val="22"/>
        </w:rPr>
        <w:t xml:space="preserve"> –</w:t>
      </w:r>
      <w:r w:rsidR="0012073A">
        <w:rPr>
          <w:rFonts w:cs="Arial"/>
          <w:sz w:val="20"/>
          <w:szCs w:val="22"/>
        </w:rPr>
        <w:t xml:space="preserve"> present</w:t>
      </w:r>
    </w:p>
    <w:p w14:paraId="7F043276" w14:textId="77777777" w:rsidR="00C12403" w:rsidRDefault="00C12403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77" w14:textId="77777777" w:rsidR="00C12403" w:rsidRDefault="00C12403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International Academy of Laser Medicine and Surgery                           </w:t>
      </w:r>
      <w:r w:rsidR="0005127B">
        <w:rPr>
          <w:rFonts w:cs="Arial"/>
          <w:sz w:val="20"/>
          <w:szCs w:val="22"/>
        </w:rPr>
        <w:t>1995 - present</w:t>
      </w:r>
    </w:p>
    <w:p w14:paraId="7F043278" w14:textId="77777777" w:rsidR="00C12403" w:rsidRDefault="00C12403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    </w:t>
      </w:r>
      <w:r w:rsidR="00BA1980">
        <w:rPr>
          <w:rFonts w:cs="Arial"/>
          <w:sz w:val="20"/>
          <w:szCs w:val="22"/>
        </w:rPr>
        <w:t xml:space="preserve">(Florence, Italy) </w:t>
      </w:r>
      <w:r>
        <w:rPr>
          <w:rFonts w:cs="Arial"/>
          <w:sz w:val="20"/>
          <w:szCs w:val="22"/>
        </w:rPr>
        <w:t>Founding Member</w:t>
      </w:r>
    </w:p>
    <w:p w14:paraId="7F043279" w14:textId="77777777" w:rsidR="00C12403" w:rsidRDefault="00C12403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7A" w14:textId="77777777" w:rsidR="00FC1838" w:rsidRDefault="00FC1838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Co-Leader of Illinois grassroots coalition  advocating for                     </w:t>
      </w:r>
      <w:r w:rsidR="00C13381">
        <w:rPr>
          <w:rFonts w:cs="Arial"/>
          <w:sz w:val="20"/>
          <w:szCs w:val="22"/>
        </w:rPr>
        <w:t xml:space="preserve">  </w:t>
      </w:r>
      <w:r>
        <w:rPr>
          <w:rFonts w:cs="Arial"/>
          <w:sz w:val="20"/>
          <w:szCs w:val="22"/>
        </w:rPr>
        <w:t xml:space="preserve">  2020 </w:t>
      </w:r>
      <w:r w:rsidR="007E4453">
        <w:rPr>
          <w:rFonts w:cs="Arial"/>
          <w:sz w:val="20"/>
          <w:szCs w:val="22"/>
        </w:rPr>
        <w:t>–</w:t>
      </w:r>
      <w:r>
        <w:rPr>
          <w:rFonts w:cs="Arial"/>
          <w:sz w:val="20"/>
          <w:szCs w:val="22"/>
        </w:rPr>
        <w:t xml:space="preserve"> 2021</w:t>
      </w:r>
    </w:p>
    <w:p w14:paraId="7F04327B" w14:textId="77777777" w:rsidR="00FC1838" w:rsidRDefault="00FC1838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Evacuation of Surgical Plume, in support of  Senate Bill 1908</w:t>
      </w:r>
    </w:p>
    <w:p w14:paraId="7F04327C" w14:textId="77777777" w:rsidR="00FC1838" w:rsidRDefault="00FC1838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Signed into law as Illinois Public Act -102-0533</w:t>
      </w:r>
    </w:p>
    <w:p w14:paraId="7F04327D" w14:textId="77777777" w:rsidR="00C13381" w:rsidRDefault="00C13381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Consultant to Illinois Dept. of Health on Regulations re </w:t>
      </w:r>
      <w:r w:rsidR="008C2FA6">
        <w:rPr>
          <w:rFonts w:cs="Arial"/>
          <w:sz w:val="20"/>
          <w:szCs w:val="22"/>
        </w:rPr>
        <w:t>PA102-0533       2020</w:t>
      </w:r>
      <w:r>
        <w:rPr>
          <w:rFonts w:cs="Arial"/>
          <w:sz w:val="20"/>
          <w:szCs w:val="22"/>
        </w:rPr>
        <w:t xml:space="preserve"> - 2023</w:t>
      </w:r>
    </w:p>
    <w:p w14:paraId="7F04327E" w14:textId="77777777" w:rsidR="00C12403" w:rsidRDefault="00C12403">
      <w:pPr>
        <w:widowControl w:val="0"/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F04327F" w14:textId="77777777" w:rsidR="00C4361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lastRenderedPageBreak/>
        <w:t>PUBLICATIONS</w:t>
      </w:r>
    </w:p>
    <w:p w14:paraId="7F043280" w14:textId="77777777" w:rsidR="00C43614" w:rsidRPr="00AE5164" w:rsidRDefault="00C43614">
      <w:pPr>
        <w:widowControl w:val="0"/>
        <w:autoSpaceDE w:val="0"/>
        <w:autoSpaceDN w:val="0"/>
        <w:adjustRightInd w:val="0"/>
        <w:spacing w:before="240"/>
        <w:rPr>
          <w:rFonts w:cs="Arial"/>
          <w:bCs/>
          <w:sz w:val="20"/>
          <w:szCs w:val="20"/>
          <w:u w:val="single"/>
        </w:rPr>
      </w:pPr>
      <w:r w:rsidRPr="00AE5164">
        <w:rPr>
          <w:rFonts w:cs="Arial"/>
          <w:bCs/>
          <w:sz w:val="20"/>
          <w:szCs w:val="20"/>
          <w:u w:val="single"/>
        </w:rPr>
        <w:t>The Nd:YAG Laser for Endometrial Ablation - A Nursing Perspective</w:t>
      </w:r>
    </w:p>
    <w:p w14:paraId="7F043281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Laser Nursing, Volume 2, Number 1 1988</w:t>
      </w:r>
    </w:p>
    <w:p w14:paraId="7F043282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  <w:szCs w:val="20"/>
          <w:u w:val="single"/>
        </w:rPr>
      </w:pPr>
      <w:r w:rsidRPr="00AE5164">
        <w:rPr>
          <w:rFonts w:cs="Arial"/>
          <w:bCs/>
          <w:sz w:val="20"/>
          <w:szCs w:val="20"/>
          <w:u w:val="single"/>
        </w:rPr>
        <w:t>Inservice - Key to Your Laser Program</w:t>
      </w:r>
    </w:p>
    <w:p w14:paraId="7F043283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Today's OR Nurse, Volume 10, Number 6, June 1988</w:t>
      </w:r>
    </w:p>
    <w:p w14:paraId="7F043284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  <w:szCs w:val="20"/>
        </w:rPr>
      </w:pPr>
      <w:r w:rsidRPr="00AE5164">
        <w:rPr>
          <w:rFonts w:cs="Arial"/>
          <w:bCs/>
          <w:sz w:val="20"/>
          <w:szCs w:val="20"/>
          <w:u w:val="single"/>
        </w:rPr>
        <w:t>Review of the Optimed Disposable Fiber System</w:t>
      </w:r>
    </w:p>
    <w:p w14:paraId="7F043285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Laser Nursing, Volume 2 Number 3, 1988</w:t>
      </w:r>
    </w:p>
    <w:p w14:paraId="7F043286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  <w:szCs w:val="20"/>
        </w:rPr>
      </w:pPr>
      <w:r w:rsidRPr="00AE5164">
        <w:rPr>
          <w:rFonts w:cs="Arial"/>
          <w:bCs/>
          <w:sz w:val="20"/>
          <w:szCs w:val="20"/>
          <w:u w:val="single"/>
        </w:rPr>
        <w:t>Lasers in Otolaryngology</w:t>
      </w:r>
    </w:p>
    <w:p w14:paraId="7F043287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Nursing Clinics of North America, Vol.25, No. 3, Sept. 1990</w:t>
      </w:r>
    </w:p>
    <w:p w14:paraId="7F043288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  <w:szCs w:val="20"/>
        </w:rPr>
      </w:pPr>
      <w:r w:rsidRPr="00AE5164">
        <w:rPr>
          <w:rFonts w:cs="Arial"/>
          <w:bCs/>
          <w:sz w:val="20"/>
          <w:szCs w:val="20"/>
          <w:u w:val="single"/>
        </w:rPr>
        <w:t>Lasers in Nursing - The Second Decade</w:t>
      </w:r>
    </w:p>
    <w:p w14:paraId="7F043289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Clinical Laser Monthly, January 1990</w:t>
      </w:r>
    </w:p>
    <w:p w14:paraId="7F04328A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bCs/>
          <w:sz w:val="20"/>
          <w:szCs w:val="20"/>
          <w:u w:val="single"/>
        </w:rPr>
      </w:pPr>
      <w:r w:rsidRPr="00AE5164">
        <w:rPr>
          <w:rFonts w:cs="Arial"/>
          <w:bCs/>
          <w:sz w:val="20"/>
          <w:szCs w:val="20"/>
          <w:u w:val="single"/>
        </w:rPr>
        <w:t>Laser '90 - An International Laser Nursing Event</w:t>
      </w:r>
    </w:p>
    <w:p w14:paraId="7F04328B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Laser Nursing, Volume 4, No. 2, Summer 1990</w:t>
      </w:r>
    </w:p>
    <w:p w14:paraId="7F04328C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bCs/>
          <w:sz w:val="20"/>
          <w:szCs w:val="20"/>
        </w:rPr>
      </w:pPr>
      <w:r w:rsidRPr="00AE5164">
        <w:rPr>
          <w:rFonts w:cs="Arial"/>
          <w:bCs/>
          <w:sz w:val="20"/>
          <w:szCs w:val="20"/>
          <w:u w:val="single"/>
        </w:rPr>
        <w:t>Laser Consulting - A New Dimension in Nursing</w:t>
      </w:r>
    </w:p>
    <w:p w14:paraId="7F04328D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Illinois Nursing Spectrum, Vol. 3, No. 17, August, 1990</w:t>
      </w:r>
    </w:p>
    <w:p w14:paraId="7F04328E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bCs/>
          <w:sz w:val="20"/>
          <w:szCs w:val="20"/>
          <w:u w:val="single"/>
        </w:rPr>
      </w:pPr>
      <w:r w:rsidRPr="00AE5164">
        <w:rPr>
          <w:rFonts w:cs="Arial"/>
          <w:bCs/>
          <w:sz w:val="20"/>
          <w:szCs w:val="20"/>
          <w:u w:val="single"/>
        </w:rPr>
        <w:t>Clinical Laser Safety Issues - A Nursing Perspective</w:t>
      </w:r>
    </w:p>
    <w:p w14:paraId="7F04328F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Journal of Laser Applications, Vol. 3, No. 1, Winter, 1991</w:t>
      </w:r>
    </w:p>
    <w:p w14:paraId="7F043290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bCs/>
          <w:sz w:val="20"/>
          <w:szCs w:val="20"/>
          <w:u w:val="single"/>
        </w:rPr>
      </w:pPr>
      <w:r w:rsidRPr="00AE5164">
        <w:rPr>
          <w:rFonts w:cs="Arial"/>
          <w:bCs/>
          <w:sz w:val="20"/>
          <w:szCs w:val="20"/>
          <w:u w:val="single"/>
        </w:rPr>
        <w:t>Laser Technology -  A Nursing Perspective</w:t>
      </w:r>
    </w:p>
    <w:p w14:paraId="7F043291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Dermatology Nursing, Vol.3, No.4, August, 1991</w:t>
      </w:r>
    </w:p>
    <w:p w14:paraId="7F043292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bCs/>
          <w:sz w:val="20"/>
          <w:szCs w:val="20"/>
          <w:u w:val="single"/>
        </w:rPr>
      </w:pPr>
      <w:r w:rsidRPr="00AE5164">
        <w:rPr>
          <w:rFonts w:cs="Arial"/>
          <w:bCs/>
          <w:sz w:val="20"/>
          <w:szCs w:val="20"/>
          <w:u w:val="single"/>
        </w:rPr>
        <w:t>Guest Perspective</w:t>
      </w:r>
    </w:p>
    <w:p w14:paraId="7F043293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Laser Nursing, Volume 4, No.4, Winter 1991</w:t>
      </w:r>
    </w:p>
    <w:p w14:paraId="7F043294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bCs/>
          <w:sz w:val="20"/>
          <w:szCs w:val="20"/>
          <w:u w:val="single"/>
        </w:rPr>
      </w:pPr>
      <w:r w:rsidRPr="00AE5164">
        <w:rPr>
          <w:rFonts w:cs="Arial"/>
          <w:bCs/>
          <w:sz w:val="20"/>
          <w:szCs w:val="20"/>
          <w:u w:val="single"/>
        </w:rPr>
        <w:t>Laser Education Criteria for Operating Room Nurses,</w:t>
      </w:r>
    </w:p>
    <w:p w14:paraId="7F043295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Seminars in Perioperative Nursing, 1992, W. Saunders</w:t>
      </w:r>
    </w:p>
    <w:p w14:paraId="7F043296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bCs/>
          <w:sz w:val="20"/>
          <w:szCs w:val="20"/>
          <w:u w:val="single"/>
        </w:rPr>
      </w:pPr>
      <w:r w:rsidRPr="00AE5164">
        <w:rPr>
          <w:rFonts w:cs="Arial"/>
          <w:bCs/>
          <w:sz w:val="20"/>
          <w:szCs w:val="20"/>
          <w:u w:val="single"/>
        </w:rPr>
        <w:t>Laser Nursing - A Perioperative Challenge</w:t>
      </w:r>
    </w:p>
    <w:p w14:paraId="7F043297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Canadian Operating Room Nurses Journal, Vol. 10, No.1, 1992</w:t>
      </w:r>
    </w:p>
    <w:p w14:paraId="7F043298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bCs/>
          <w:sz w:val="20"/>
          <w:szCs w:val="20"/>
          <w:u w:val="single"/>
        </w:rPr>
      </w:pPr>
      <w:r w:rsidRPr="00AE5164">
        <w:rPr>
          <w:rFonts w:cs="Arial"/>
          <w:bCs/>
          <w:sz w:val="20"/>
          <w:szCs w:val="20"/>
          <w:u w:val="single"/>
        </w:rPr>
        <w:t>Laser Safety Survey</w:t>
      </w:r>
    </w:p>
    <w:p w14:paraId="7F043299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Canadian Operating Room Nurses Journal, Vol. 10, No.1, 1992</w:t>
      </w:r>
    </w:p>
    <w:p w14:paraId="7F04329A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bCs/>
          <w:sz w:val="20"/>
          <w:szCs w:val="20"/>
          <w:u w:val="single"/>
        </w:rPr>
      </w:pPr>
      <w:r w:rsidRPr="00AE5164">
        <w:rPr>
          <w:rFonts w:cs="Arial"/>
          <w:bCs/>
          <w:sz w:val="20"/>
          <w:szCs w:val="20"/>
          <w:u w:val="single"/>
        </w:rPr>
        <w:t>The Future is Here Laser Technology in Medicine -</w:t>
      </w:r>
    </w:p>
    <w:p w14:paraId="7F04329B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Asian Hospital Magazine, Hong Kong, Sept./Oct. 1992</w:t>
      </w:r>
    </w:p>
    <w:p w14:paraId="7F04329C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bCs/>
          <w:sz w:val="20"/>
          <w:szCs w:val="20"/>
          <w:u w:val="single"/>
        </w:rPr>
      </w:pPr>
      <w:r w:rsidRPr="00AE5164">
        <w:rPr>
          <w:rFonts w:cs="Arial"/>
          <w:bCs/>
          <w:sz w:val="20"/>
          <w:szCs w:val="20"/>
          <w:u w:val="single"/>
        </w:rPr>
        <w:t>Clinical Laser Safety</w:t>
      </w:r>
    </w:p>
    <w:p w14:paraId="7F04329D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Textbook chapter, Cutaneous Laser Surgery, Mosby, 1993</w:t>
      </w:r>
    </w:p>
    <w:p w14:paraId="7F04329E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2nd Edition, 1996,       Revised edition , 1998</w:t>
      </w:r>
    </w:p>
    <w:p w14:paraId="7F04329F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bCs/>
          <w:sz w:val="20"/>
          <w:szCs w:val="20"/>
          <w:u w:val="single"/>
        </w:rPr>
      </w:pPr>
      <w:r w:rsidRPr="00AE5164">
        <w:rPr>
          <w:rFonts w:cs="Arial"/>
          <w:bCs/>
          <w:sz w:val="20"/>
          <w:szCs w:val="20"/>
          <w:u w:val="single"/>
        </w:rPr>
        <w:t>Lasers in Operating Room Management</w:t>
      </w:r>
    </w:p>
    <w:p w14:paraId="7F0432A0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Aspen Publishing, Cynthia Spry, Editor, 1994</w:t>
      </w:r>
    </w:p>
    <w:p w14:paraId="7F0432A1" w14:textId="77777777" w:rsidR="00C43614" w:rsidRPr="00AE516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bCs/>
          <w:sz w:val="20"/>
          <w:szCs w:val="20"/>
          <w:u w:val="single"/>
        </w:rPr>
      </w:pPr>
      <w:r w:rsidRPr="00AE5164">
        <w:rPr>
          <w:rFonts w:cs="Arial"/>
          <w:bCs/>
          <w:sz w:val="20"/>
          <w:szCs w:val="20"/>
          <w:u w:val="single"/>
        </w:rPr>
        <w:t>The Consultants are Coming! The Consultants are Coming!</w:t>
      </w:r>
    </w:p>
    <w:p w14:paraId="7F0432A2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ab/>
        <w:t>Surgical Services Management, Vol.1, No.7, AORN, 1995</w:t>
      </w:r>
    </w:p>
    <w:p w14:paraId="7F0432A3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  <w:u w:val="single"/>
        </w:rPr>
      </w:pPr>
    </w:p>
    <w:p w14:paraId="7F0432A4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bCs/>
          <w:sz w:val="20"/>
          <w:szCs w:val="20"/>
          <w:u w:val="single"/>
        </w:rPr>
        <w:t>Update on Regulation of Surgical Smoke</w:t>
      </w:r>
    </w:p>
    <w:p w14:paraId="7F0432A5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AE5164">
        <w:rPr>
          <w:rFonts w:cs="Arial"/>
          <w:sz w:val="20"/>
          <w:szCs w:val="20"/>
        </w:rPr>
        <w:t xml:space="preserve">            </w:t>
      </w:r>
      <w:r w:rsidR="00BC02C9" w:rsidRPr="00AE5164">
        <w:rPr>
          <w:rFonts w:cs="Arial"/>
          <w:sz w:val="20"/>
          <w:szCs w:val="20"/>
        </w:rPr>
        <w:t>Surgical Services Manag</w:t>
      </w:r>
      <w:r w:rsidRPr="00AE5164">
        <w:rPr>
          <w:rFonts w:cs="Arial"/>
          <w:sz w:val="20"/>
          <w:szCs w:val="20"/>
        </w:rPr>
        <w:t>ement, Vol.3 NO.3, AORN 1997</w:t>
      </w:r>
    </w:p>
    <w:p w14:paraId="1089D3AC" w14:textId="77777777" w:rsidR="008038B9" w:rsidRDefault="008038B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1054F55" w14:textId="77777777" w:rsidR="00ED3905" w:rsidRPr="00AE5164" w:rsidRDefault="00ED390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0432A6" w14:textId="77777777" w:rsidR="00C43614" w:rsidRPr="00AE5164" w:rsidRDefault="00C436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0432A7" w14:textId="77777777" w:rsidR="00060D91" w:rsidRPr="00AE5164" w:rsidRDefault="00060D9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0432A8" w14:textId="77777777" w:rsidR="0063268B" w:rsidRPr="00AE5164" w:rsidRDefault="006326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0432A9" w14:textId="77777777" w:rsidR="00A63942" w:rsidRPr="00AE5164" w:rsidRDefault="00A639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0432AA" w14:textId="77777777" w:rsidR="00060D91" w:rsidRDefault="0063268B" w:rsidP="00060D91">
      <w:pPr>
        <w:pStyle w:val="Heading1"/>
        <w:rPr>
          <w:szCs w:val="24"/>
        </w:rPr>
      </w:pPr>
      <w:r>
        <w:rPr>
          <w:szCs w:val="24"/>
        </w:rPr>
        <w:t xml:space="preserve">Text Book Chapters </w:t>
      </w:r>
    </w:p>
    <w:p w14:paraId="7F0432AB" w14:textId="77777777" w:rsidR="00607F36" w:rsidRPr="00607F36" w:rsidRDefault="00607F36" w:rsidP="00607F36"/>
    <w:p w14:paraId="7F0432AC" w14:textId="77777777" w:rsidR="00060D91" w:rsidRDefault="00060D91">
      <w:pPr>
        <w:pStyle w:val="Heading1"/>
        <w:rPr>
          <w:sz w:val="20"/>
        </w:rPr>
      </w:pPr>
    </w:p>
    <w:p w14:paraId="7F0432AD" w14:textId="77777777" w:rsidR="0063268B" w:rsidRPr="00AE5164" w:rsidRDefault="0063268B" w:rsidP="0063268B">
      <w:pPr>
        <w:pStyle w:val="yiv9094981862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u w:val="single"/>
        </w:rPr>
      </w:pPr>
      <w:r w:rsidRPr="00AE5164">
        <w:rPr>
          <w:rFonts w:ascii="Arial" w:hAnsi="Arial" w:cs="Arial"/>
          <w:bCs/>
          <w:u w:val="single"/>
        </w:rPr>
        <w:t>Introduction to Perioperative Nursing, Ed.3</w:t>
      </w:r>
    </w:p>
    <w:p w14:paraId="7F0432AE" w14:textId="77777777" w:rsidR="0063268B" w:rsidRPr="00AE5164" w:rsidRDefault="0063268B" w:rsidP="0063268B">
      <w:pPr>
        <w:pStyle w:val="yiv909498186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E5164">
        <w:rPr>
          <w:rFonts w:ascii="Arial" w:hAnsi="Arial" w:cs="Arial"/>
        </w:rPr>
        <w:t xml:space="preserve">                 Chapters 5,10, Sally Sutherland-Fraser, Menna Davies</w:t>
      </w:r>
    </w:p>
    <w:p w14:paraId="7F0432AF" w14:textId="77777777" w:rsidR="0063268B" w:rsidRPr="00AE5164" w:rsidRDefault="0063268B" w:rsidP="0063268B">
      <w:pPr>
        <w:pStyle w:val="yiv909498186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E5164">
        <w:rPr>
          <w:rFonts w:ascii="Arial" w:hAnsi="Arial" w:cs="Arial"/>
        </w:rPr>
        <w:t xml:space="preserve">                 </w:t>
      </w:r>
      <w:r w:rsidRPr="00607B34">
        <w:rPr>
          <w:rFonts w:ascii="Arial" w:hAnsi="Arial" w:cs="Arial"/>
          <w:lang w:val="de-DE"/>
        </w:rPr>
        <w:t xml:space="preserve">Brigid M Gillespie, Ben Lockwood eds. </w:t>
      </w:r>
      <w:r w:rsidRPr="00AE5164">
        <w:rPr>
          <w:rFonts w:ascii="Arial" w:hAnsi="Arial" w:cs="Arial"/>
        </w:rPr>
        <w:t>Elsevier,2022</w:t>
      </w:r>
    </w:p>
    <w:p w14:paraId="7F0432B0" w14:textId="77777777" w:rsidR="0063268B" w:rsidRPr="00AE5164" w:rsidRDefault="0063268B" w:rsidP="0063268B">
      <w:pPr>
        <w:pStyle w:val="yiv9094981862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u w:val="single"/>
        </w:rPr>
      </w:pPr>
    </w:p>
    <w:p w14:paraId="7F0432B1" w14:textId="77777777" w:rsidR="00C43614" w:rsidRPr="00AE5164" w:rsidRDefault="00C43614">
      <w:pPr>
        <w:pStyle w:val="Heading1"/>
        <w:rPr>
          <w:rFonts w:cs="Arial"/>
          <w:b w:val="0"/>
          <w:szCs w:val="24"/>
        </w:rPr>
      </w:pPr>
      <w:r w:rsidRPr="00AE5164">
        <w:rPr>
          <w:rFonts w:cs="Arial"/>
          <w:b w:val="0"/>
          <w:szCs w:val="24"/>
        </w:rPr>
        <w:t>Laser Regulations, Standards, and Professional Guidelines</w:t>
      </w:r>
    </w:p>
    <w:p w14:paraId="7F0432B2" w14:textId="77777777" w:rsidR="0063268B" w:rsidRPr="00AE5164" w:rsidRDefault="00C43614">
      <w:pPr>
        <w:widowControl w:val="0"/>
        <w:autoSpaceDE w:val="0"/>
        <w:autoSpaceDN w:val="0"/>
        <w:adjustRightInd w:val="0"/>
        <w:rPr>
          <w:rFonts w:cs="Arial"/>
        </w:rPr>
      </w:pPr>
      <w:r w:rsidRPr="00AE5164">
        <w:rPr>
          <w:rFonts w:cs="Arial"/>
        </w:rPr>
        <w:t xml:space="preserve">                  Text chapter, Alst</w:t>
      </w:r>
      <w:r w:rsidR="00B525AA" w:rsidRPr="00AE5164">
        <w:rPr>
          <w:rFonts w:cs="Arial"/>
        </w:rPr>
        <w:t>er, Apfelberg, Cosmetic Laser S</w:t>
      </w:r>
      <w:r w:rsidRPr="00AE5164">
        <w:rPr>
          <w:rFonts w:cs="Arial"/>
        </w:rPr>
        <w:t xml:space="preserve">urgery, </w:t>
      </w:r>
    </w:p>
    <w:p w14:paraId="7F0432B3" w14:textId="77777777" w:rsidR="00C43614" w:rsidRPr="00AE5164" w:rsidRDefault="0063268B">
      <w:pPr>
        <w:widowControl w:val="0"/>
        <w:autoSpaceDE w:val="0"/>
        <w:autoSpaceDN w:val="0"/>
        <w:adjustRightInd w:val="0"/>
        <w:rPr>
          <w:rFonts w:cs="Arial"/>
        </w:rPr>
      </w:pPr>
      <w:r w:rsidRPr="00AE5164">
        <w:rPr>
          <w:rFonts w:cs="Arial"/>
        </w:rPr>
        <w:t xml:space="preserve">                  </w:t>
      </w:r>
      <w:r w:rsidR="00C43614" w:rsidRPr="00AE5164">
        <w:rPr>
          <w:rFonts w:cs="Arial"/>
        </w:rPr>
        <w:t>Wiley-Liss  1999</w:t>
      </w:r>
    </w:p>
    <w:p w14:paraId="7F0432B4" w14:textId="77777777" w:rsidR="00C43614" w:rsidRPr="00AE5164" w:rsidRDefault="00C43614">
      <w:pPr>
        <w:widowControl w:val="0"/>
        <w:autoSpaceDE w:val="0"/>
        <w:autoSpaceDN w:val="0"/>
        <w:adjustRightInd w:val="0"/>
        <w:rPr>
          <w:rFonts w:cs="Arial"/>
        </w:rPr>
      </w:pPr>
      <w:r w:rsidRPr="00AE5164">
        <w:rPr>
          <w:rFonts w:cs="Arial"/>
        </w:rPr>
        <w:t xml:space="preserve">                  </w:t>
      </w:r>
    </w:p>
    <w:p w14:paraId="7F0432B5" w14:textId="77777777" w:rsidR="00B525AA" w:rsidRPr="00AE5164" w:rsidRDefault="00B525AA">
      <w:pPr>
        <w:widowControl w:val="0"/>
        <w:autoSpaceDE w:val="0"/>
        <w:autoSpaceDN w:val="0"/>
        <w:adjustRightInd w:val="0"/>
        <w:rPr>
          <w:rFonts w:cs="Arial"/>
          <w:u w:val="single"/>
        </w:rPr>
      </w:pPr>
      <w:r w:rsidRPr="00AE5164">
        <w:rPr>
          <w:rFonts w:cs="Arial"/>
          <w:u w:val="single"/>
        </w:rPr>
        <w:t>Lasers and Energy Devices for the Skin,</w:t>
      </w:r>
    </w:p>
    <w:p w14:paraId="7F0432B6" w14:textId="77777777" w:rsidR="00B525AA" w:rsidRPr="00AE5164" w:rsidRDefault="00B525AA">
      <w:pPr>
        <w:widowControl w:val="0"/>
        <w:autoSpaceDE w:val="0"/>
        <w:autoSpaceDN w:val="0"/>
        <w:adjustRightInd w:val="0"/>
        <w:rPr>
          <w:rFonts w:cs="Arial"/>
        </w:rPr>
      </w:pPr>
      <w:r w:rsidRPr="00AE5164">
        <w:rPr>
          <w:rFonts w:cs="Arial"/>
        </w:rPr>
        <w:t xml:space="preserve">                  Text chapter 17, Goldman M., </w:t>
      </w:r>
      <w:proofErr w:type="spellStart"/>
      <w:r w:rsidRPr="00AE5164">
        <w:rPr>
          <w:rFonts w:cs="Arial"/>
        </w:rPr>
        <w:t>Fitzpatrick,R</w:t>
      </w:r>
      <w:proofErr w:type="spellEnd"/>
      <w:r w:rsidRPr="00AE5164">
        <w:rPr>
          <w:rFonts w:cs="Arial"/>
        </w:rPr>
        <w:t>., CRC Press, 2013</w:t>
      </w:r>
    </w:p>
    <w:p w14:paraId="7F0432B7" w14:textId="77777777" w:rsidR="00B525AA" w:rsidRPr="00AE5164" w:rsidRDefault="00B525AA">
      <w:pPr>
        <w:widowControl w:val="0"/>
        <w:autoSpaceDE w:val="0"/>
        <w:autoSpaceDN w:val="0"/>
        <w:adjustRightInd w:val="0"/>
        <w:rPr>
          <w:rFonts w:cs="Arial"/>
        </w:rPr>
      </w:pPr>
    </w:p>
    <w:p w14:paraId="7F0432B8" w14:textId="77777777" w:rsidR="00B525AA" w:rsidRPr="00AE5164" w:rsidRDefault="00EF1075">
      <w:pPr>
        <w:widowControl w:val="0"/>
        <w:autoSpaceDE w:val="0"/>
        <w:autoSpaceDN w:val="0"/>
        <w:adjustRightInd w:val="0"/>
        <w:rPr>
          <w:rFonts w:cs="Arial"/>
        </w:rPr>
      </w:pPr>
      <w:r w:rsidRPr="00AE5164">
        <w:rPr>
          <w:rFonts w:cs="Arial"/>
          <w:u w:val="single"/>
        </w:rPr>
        <w:t>Lasers for Medical A</w:t>
      </w:r>
      <w:r w:rsidR="00B525AA" w:rsidRPr="00AE5164">
        <w:rPr>
          <w:rFonts w:cs="Arial"/>
          <w:u w:val="single"/>
        </w:rPr>
        <w:t xml:space="preserve">pplications, </w:t>
      </w:r>
    </w:p>
    <w:p w14:paraId="7F0432B9" w14:textId="77777777" w:rsidR="00B525AA" w:rsidRPr="00AE5164" w:rsidRDefault="00B525AA">
      <w:pPr>
        <w:widowControl w:val="0"/>
        <w:autoSpaceDE w:val="0"/>
        <w:autoSpaceDN w:val="0"/>
        <w:adjustRightInd w:val="0"/>
        <w:rPr>
          <w:rFonts w:cs="Arial"/>
        </w:rPr>
      </w:pPr>
      <w:r w:rsidRPr="00AE5164">
        <w:rPr>
          <w:rFonts w:cs="Arial"/>
        </w:rPr>
        <w:t xml:space="preserve">                   Text chapter 24, </w:t>
      </w:r>
      <w:proofErr w:type="spellStart"/>
      <w:r w:rsidRPr="00AE5164">
        <w:rPr>
          <w:rFonts w:cs="Arial"/>
        </w:rPr>
        <w:t>Jelinkova</w:t>
      </w:r>
      <w:proofErr w:type="spellEnd"/>
      <w:r w:rsidRPr="00AE5164">
        <w:rPr>
          <w:rFonts w:cs="Arial"/>
        </w:rPr>
        <w:t>, H., Woodhead Publishing, 2013</w:t>
      </w:r>
    </w:p>
    <w:p w14:paraId="7F0432BA" w14:textId="77777777" w:rsidR="00734DA7" w:rsidRPr="00AE5164" w:rsidRDefault="00734DA7">
      <w:pPr>
        <w:widowControl w:val="0"/>
        <w:autoSpaceDE w:val="0"/>
        <w:autoSpaceDN w:val="0"/>
        <w:adjustRightInd w:val="0"/>
        <w:rPr>
          <w:rFonts w:cs="Arial"/>
        </w:rPr>
      </w:pPr>
    </w:p>
    <w:p w14:paraId="7F0432BB" w14:textId="77777777" w:rsidR="00734DA7" w:rsidRPr="00AE5164" w:rsidRDefault="00734DA7">
      <w:pPr>
        <w:widowControl w:val="0"/>
        <w:autoSpaceDE w:val="0"/>
        <w:autoSpaceDN w:val="0"/>
        <w:adjustRightInd w:val="0"/>
        <w:rPr>
          <w:rFonts w:cs="Arial"/>
          <w:u w:val="single"/>
        </w:rPr>
      </w:pPr>
      <w:r w:rsidRPr="00AE5164">
        <w:rPr>
          <w:rFonts w:cs="Arial"/>
          <w:u w:val="single"/>
        </w:rPr>
        <w:t xml:space="preserve">Lasers in Otorhinolaryngology and Head and Neck Surgery, </w:t>
      </w:r>
    </w:p>
    <w:p w14:paraId="7F0432BC" w14:textId="77777777" w:rsidR="0063268B" w:rsidRPr="00AE5164" w:rsidRDefault="00734DA7">
      <w:pPr>
        <w:pStyle w:val="Heading3"/>
        <w:rPr>
          <w:b w:val="0"/>
          <w:sz w:val="24"/>
          <w:u w:val="none"/>
        </w:rPr>
      </w:pPr>
      <w:r w:rsidRPr="00AE5164">
        <w:rPr>
          <w:b w:val="0"/>
          <w:sz w:val="24"/>
          <w:u w:val="none"/>
        </w:rPr>
        <w:t xml:space="preserve">                   Text Chapter 3,</w:t>
      </w:r>
      <w:r w:rsidR="006B5FA2" w:rsidRPr="00AE5164">
        <w:rPr>
          <w:b w:val="0"/>
          <w:sz w:val="24"/>
          <w:u w:val="none"/>
        </w:rPr>
        <w:t xml:space="preserve"> </w:t>
      </w:r>
      <w:proofErr w:type="spellStart"/>
      <w:r w:rsidR="006B5FA2" w:rsidRPr="00AE5164">
        <w:rPr>
          <w:b w:val="0"/>
          <w:sz w:val="24"/>
          <w:u w:val="none"/>
        </w:rPr>
        <w:t>Oswal</w:t>
      </w:r>
      <w:proofErr w:type="spellEnd"/>
      <w:r w:rsidR="006B5FA2" w:rsidRPr="00AE5164">
        <w:rPr>
          <w:b w:val="0"/>
          <w:sz w:val="24"/>
          <w:u w:val="none"/>
        </w:rPr>
        <w:t xml:space="preserve"> V.,</w:t>
      </w:r>
      <w:r w:rsidRPr="00AE5164">
        <w:rPr>
          <w:b w:val="0"/>
          <w:sz w:val="24"/>
          <w:u w:val="none"/>
        </w:rPr>
        <w:t xml:space="preserve"> Risk Management in Laser Technology</w:t>
      </w:r>
    </w:p>
    <w:p w14:paraId="7F0432BD" w14:textId="77777777" w:rsidR="00C43614" w:rsidRPr="00AE5164" w:rsidRDefault="0063268B">
      <w:pPr>
        <w:pStyle w:val="Heading3"/>
        <w:rPr>
          <w:b w:val="0"/>
          <w:sz w:val="24"/>
          <w:u w:val="none"/>
        </w:rPr>
      </w:pPr>
      <w:r w:rsidRPr="00AE5164">
        <w:rPr>
          <w:b w:val="0"/>
          <w:sz w:val="24"/>
          <w:u w:val="none"/>
        </w:rPr>
        <w:t xml:space="preserve">                 </w:t>
      </w:r>
      <w:r w:rsidR="00734DA7" w:rsidRPr="00AE5164">
        <w:rPr>
          <w:b w:val="0"/>
          <w:sz w:val="24"/>
          <w:u w:val="none"/>
        </w:rPr>
        <w:t xml:space="preserve"> </w:t>
      </w:r>
      <w:r w:rsidRPr="00AE5164">
        <w:rPr>
          <w:b w:val="0"/>
          <w:sz w:val="24"/>
          <w:u w:val="none"/>
        </w:rPr>
        <w:t xml:space="preserve"> </w:t>
      </w:r>
      <w:r w:rsidR="00734DA7" w:rsidRPr="00AE5164">
        <w:rPr>
          <w:b w:val="0"/>
          <w:sz w:val="24"/>
          <w:u w:val="none"/>
        </w:rPr>
        <w:t xml:space="preserve">Kugler Pub., 2014 </w:t>
      </w:r>
    </w:p>
    <w:p w14:paraId="7F0432BE" w14:textId="77777777" w:rsidR="00EF1075" w:rsidRPr="00AE5164" w:rsidRDefault="00EF1075" w:rsidP="00EF1075">
      <w:pPr>
        <w:rPr>
          <w:rFonts w:cs="Arial"/>
        </w:rPr>
      </w:pPr>
    </w:p>
    <w:p w14:paraId="7F0432BF" w14:textId="77777777" w:rsidR="00EF1075" w:rsidRPr="00AE5164" w:rsidRDefault="00EF1075" w:rsidP="00EF1075">
      <w:pPr>
        <w:rPr>
          <w:rFonts w:cs="Arial"/>
          <w:bCs/>
          <w:u w:val="single"/>
        </w:rPr>
      </w:pPr>
      <w:r w:rsidRPr="00AE5164">
        <w:rPr>
          <w:rFonts w:cs="Arial"/>
          <w:u w:val="single"/>
        </w:rPr>
        <w:t>Laser</w:t>
      </w:r>
      <w:r w:rsidRPr="00AE5164">
        <w:rPr>
          <w:rFonts w:cs="Arial"/>
          <w:bCs/>
          <w:u w:val="single"/>
        </w:rPr>
        <w:t xml:space="preserve"> Manual – Medical Technology</w:t>
      </w:r>
    </w:p>
    <w:p w14:paraId="7F0432C0" w14:textId="77777777" w:rsidR="00EF1075" w:rsidRPr="00AE5164" w:rsidRDefault="00EF1075" w:rsidP="00EF1075">
      <w:pPr>
        <w:rPr>
          <w:rFonts w:cs="Arial"/>
          <w:bCs/>
        </w:rPr>
      </w:pPr>
      <w:r w:rsidRPr="00AE5164">
        <w:rPr>
          <w:rFonts w:cs="Arial"/>
          <w:bCs/>
        </w:rPr>
        <w:t xml:space="preserve">                   Text Chapter 9, Laser Safety, Keys to Compliance, Longo L., </w:t>
      </w:r>
    </w:p>
    <w:p w14:paraId="7F0432C1" w14:textId="77777777" w:rsidR="00EF1075" w:rsidRPr="00AE5164" w:rsidRDefault="00EF1075" w:rsidP="00EF1075">
      <w:pPr>
        <w:rPr>
          <w:rFonts w:cs="Arial"/>
          <w:bCs/>
        </w:rPr>
      </w:pPr>
      <w:r w:rsidRPr="00AE5164">
        <w:rPr>
          <w:rFonts w:cs="Arial"/>
          <w:bCs/>
        </w:rPr>
        <w:t xml:space="preserve">                   </w:t>
      </w:r>
      <w:proofErr w:type="spellStart"/>
      <w:r w:rsidRPr="00AE5164">
        <w:rPr>
          <w:rFonts w:cs="Arial"/>
          <w:bCs/>
        </w:rPr>
        <w:t>Officina</w:t>
      </w:r>
      <w:proofErr w:type="spellEnd"/>
      <w:r w:rsidRPr="00AE5164">
        <w:rPr>
          <w:rFonts w:cs="Arial"/>
          <w:bCs/>
        </w:rPr>
        <w:t xml:space="preserve"> </w:t>
      </w:r>
      <w:proofErr w:type="spellStart"/>
      <w:r w:rsidRPr="00AE5164">
        <w:rPr>
          <w:rFonts w:cs="Arial"/>
          <w:bCs/>
        </w:rPr>
        <w:t>Editoriale</w:t>
      </w:r>
      <w:proofErr w:type="spellEnd"/>
      <w:r w:rsidRPr="00AE5164">
        <w:rPr>
          <w:rFonts w:cs="Arial"/>
          <w:bCs/>
        </w:rPr>
        <w:t xml:space="preserve"> </w:t>
      </w:r>
      <w:proofErr w:type="spellStart"/>
      <w:r w:rsidRPr="00AE5164">
        <w:rPr>
          <w:rFonts w:cs="Arial"/>
          <w:bCs/>
        </w:rPr>
        <w:t>Oltrarno.S.r.l</w:t>
      </w:r>
      <w:proofErr w:type="spellEnd"/>
      <w:r w:rsidRPr="00AE5164">
        <w:rPr>
          <w:rFonts w:cs="Arial"/>
          <w:bCs/>
        </w:rPr>
        <w:t>.- Firenze, Italy,  2014</w:t>
      </w:r>
    </w:p>
    <w:p w14:paraId="7F0432C2" w14:textId="77777777" w:rsidR="00E26A42" w:rsidRPr="00AE5164" w:rsidRDefault="00E26A42" w:rsidP="00EF1075">
      <w:pPr>
        <w:rPr>
          <w:rFonts w:cs="Arial"/>
          <w:bCs/>
        </w:rPr>
      </w:pPr>
    </w:p>
    <w:p w14:paraId="7F0432C3" w14:textId="77777777" w:rsidR="0063268B" w:rsidRPr="00AE5164" w:rsidRDefault="00E26A42" w:rsidP="00EF1075">
      <w:pPr>
        <w:rPr>
          <w:rFonts w:cs="Arial"/>
          <w:color w:val="303030"/>
        </w:rPr>
      </w:pPr>
      <w:r w:rsidRPr="00AE5164">
        <w:rPr>
          <w:rFonts w:cs="Arial"/>
          <w:color w:val="303030"/>
          <w:u w:val="single"/>
        </w:rPr>
        <w:t>Laser safety: Risks, hazards, and control measures.</w:t>
      </w:r>
      <w:r w:rsidRPr="00AE5164">
        <w:rPr>
          <w:rFonts w:cs="Arial"/>
          <w:color w:val="303030"/>
        </w:rPr>
        <w:t> </w:t>
      </w:r>
    </w:p>
    <w:p w14:paraId="7F0432C4" w14:textId="77777777" w:rsidR="00E26A42" w:rsidRPr="00AE5164" w:rsidRDefault="0063268B" w:rsidP="00EF1075">
      <w:pPr>
        <w:rPr>
          <w:rFonts w:cs="Arial"/>
          <w:bCs/>
        </w:rPr>
      </w:pPr>
      <w:r w:rsidRPr="00AE5164">
        <w:rPr>
          <w:rFonts w:cs="Arial"/>
          <w:color w:val="303030"/>
        </w:rPr>
        <w:t xml:space="preserve">                   </w:t>
      </w:r>
      <w:r w:rsidR="00E26A42" w:rsidRPr="00AE5164">
        <w:rPr>
          <w:rFonts w:cs="Arial"/>
          <w:i/>
          <w:iCs/>
          <w:color w:val="303030"/>
        </w:rPr>
        <w:t>Laser Therapy</w:t>
      </w:r>
      <w:r w:rsidR="00E26A42" w:rsidRPr="00AE5164">
        <w:rPr>
          <w:rFonts w:cs="Arial"/>
          <w:color w:val="303030"/>
        </w:rPr>
        <w:t>. 2011;20(2):95-106. doi:10.5978/islsm.20.95.</w:t>
      </w:r>
    </w:p>
    <w:p w14:paraId="7F0432C5" w14:textId="77777777" w:rsidR="00E26A42" w:rsidRPr="00E26A42" w:rsidRDefault="00E26A42" w:rsidP="0063268B">
      <w:pPr>
        <w:ind w:left="2160"/>
        <w:rPr>
          <w:rFonts w:cs="Arial"/>
          <w:b/>
          <w:bCs/>
          <w:sz w:val="20"/>
          <w:u w:val="single"/>
        </w:rPr>
      </w:pPr>
    </w:p>
    <w:p w14:paraId="7F0432C6" w14:textId="77777777" w:rsidR="003728D3" w:rsidRDefault="003728D3" w:rsidP="00EF1075">
      <w:pPr>
        <w:rPr>
          <w:rFonts w:cs="Arial"/>
          <w:bCs/>
          <w:sz w:val="20"/>
        </w:rPr>
      </w:pPr>
    </w:p>
    <w:p w14:paraId="7F0432C7" w14:textId="77777777" w:rsidR="00C12403" w:rsidRPr="00EF1075" w:rsidRDefault="00C12403" w:rsidP="00EF1075">
      <w:pPr>
        <w:rPr>
          <w:rFonts w:cs="Arial"/>
          <w:bCs/>
          <w:sz w:val="20"/>
        </w:rPr>
      </w:pPr>
    </w:p>
    <w:p w14:paraId="7F0432C8" w14:textId="77777777" w:rsidR="00C43614" w:rsidRDefault="00C43614">
      <w:pPr>
        <w:pStyle w:val="Heading3"/>
      </w:pPr>
      <w:r>
        <w:t>CONFERENCE PRESENTATIONS</w:t>
      </w:r>
    </w:p>
    <w:p w14:paraId="7F0432C9" w14:textId="77777777" w:rsidR="00C43614" w:rsidRDefault="00C43614">
      <w:pPr>
        <w:pStyle w:val="BodyText"/>
        <w:rPr>
          <w:sz w:val="20"/>
        </w:rPr>
      </w:pPr>
      <w:r>
        <w:rPr>
          <w:sz w:val="20"/>
        </w:rPr>
        <w:t>Laser Conce</w:t>
      </w:r>
      <w:r w:rsidR="000C64CC">
        <w:rPr>
          <w:sz w:val="20"/>
        </w:rPr>
        <w:t xml:space="preserve">pts in Healthcare (educational </w:t>
      </w:r>
      <w:r>
        <w:rPr>
          <w:sz w:val="20"/>
        </w:rPr>
        <w:t>seminar) and similar educational programs have been presented at conferences, and in institutions, nationally and internationally, since 1983.</w:t>
      </w:r>
    </w:p>
    <w:p w14:paraId="7F0432CA" w14:textId="77777777" w:rsidR="00C4361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Sponsoring organizations have included:</w:t>
      </w:r>
    </w:p>
    <w:p w14:paraId="7F0432CB" w14:textId="77777777" w:rsidR="008F5631" w:rsidRDefault="008F5631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US Dept. of Labor – OSHA (presentations on surgical plume) </w:t>
      </w:r>
    </w:p>
    <w:p w14:paraId="7F0432CC" w14:textId="77777777" w:rsidR="008F5631" w:rsidRDefault="008F5631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California Legislature – multiple testimonies in support of legislation on surgical plume</w:t>
      </w:r>
    </w:p>
    <w:p w14:paraId="7F0432CD" w14:textId="77777777" w:rsidR="00C13381" w:rsidRDefault="00C13381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Illinois Legislature – multiple testimonies in support of legislation on surgical plume</w:t>
      </w:r>
    </w:p>
    <w:p w14:paraId="7F0432CE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14:paraId="7F0432CF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American Society for Lasers in Medicine and Surgery</w:t>
      </w:r>
      <w:r w:rsidR="00804E55">
        <w:rPr>
          <w:rFonts w:cs="Arial"/>
          <w:sz w:val="20"/>
        </w:rPr>
        <w:t xml:space="preserve"> (ASLMS)</w:t>
      </w:r>
    </w:p>
    <w:p w14:paraId="7F0432D0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International Society for Lasers in Surgery and Medicine</w:t>
      </w:r>
      <w:r w:rsidR="00804E55">
        <w:rPr>
          <w:rFonts w:cs="Arial"/>
          <w:sz w:val="20"/>
        </w:rPr>
        <w:t xml:space="preserve"> (ISLSM)</w:t>
      </w:r>
    </w:p>
    <w:p w14:paraId="7F0432D1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Dermatology Nurses Association</w:t>
      </w:r>
      <w:r w:rsidR="00804E55">
        <w:rPr>
          <w:rFonts w:cs="Arial"/>
          <w:sz w:val="20"/>
        </w:rPr>
        <w:t>(DNA)</w:t>
      </w:r>
    </w:p>
    <w:p w14:paraId="7F0432D2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International Society for Cosmetic Laser Surgery</w:t>
      </w:r>
    </w:p>
    <w:p w14:paraId="7F0432D3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Asian Pacific Association for Lasers in Medicine</w:t>
      </w:r>
      <w:r w:rsidR="00804E55">
        <w:rPr>
          <w:rFonts w:cs="Arial"/>
          <w:sz w:val="20"/>
        </w:rPr>
        <w:t xml:space="preserve"> (APALMS)</w:t>
      </w:r>
    </w:p>
    <w:p w14:paraId="7F0432D4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British Medical Laser Society</w:t>
      </w:r>
      <w:r w:rsidR="00804E55">
        <w:rPr>
          <w:rFonts w:cs="Arial"/>
          <w:sz w:val="20"/>
        </w:rPr>
        <w:t>(BMLA)</w:t>
      </w:r>
    </w:p>
    <w:p w14:paraId="7F0432D5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Australian Centre for Medical Laser Technology </w:t>
      </w:r>
      <w:r w:rsidR="00804E55">
        <w:rPr>
          <w:rFonts w:cs="Arial"/>
          <w:sz w:val="20"/>
        </w:rPr>
        <w:t>(ACMLT)</w:t>
      </w:r>
    </w:p>
    <w:p w14:paraId="7F0432D6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lastRenderedPageBreak/>
        <w:t>Australian College of Operating Room Nurses</w:t>
      </w:r>
      <w:r w:rsidR="00804E55">
        <w:rPr>
          <w:rFonts w:cs="Arial"/>
          <w:sz w:val="20"/>
        </w:rPr>
        <w:t>(ACORN)</w:t>
      </w:r>
    </w:p>
    <w:p w14:paraId="7F0432D7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Victoria Perioperative Nurse's Group</w:t>
      </w:r>
      <w:r w:rsidR="00804E55">
        <w:rPr>
          <w:rFonts w:cs="Arial"/>
          <w:sz w:val="20"/>
        </w:rPr>
        <w:t>(VPNG)</w:t>
      </w:r>
    </w:p>
    <w:p w14:paraId="7F0432D8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Northern Territory Perioperative Nurses</w:t>
      </w:r>
      <w:r w:rsidR="00804E55">
        <w:rPr>
          <w:rFonts w:cs="Arial"/>
          <w:sz w:val="20"/>
        </w:rPr>
        <w:t>(NTON)</w:t>
      </w:r>
      <w:r>
        <w:rPr>
          <w:rFonts w:cs="Arial"/>
          <w:sz w:val="20"/>
        </w:rPr>
        <w:t xml:space="preserve"> </w:t>
      </w:r>
    </w:p>
    <w:p w14:paraId="7F0432D9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Association of </w:t>
      </w:r>
      <w:proofErr w:type="spellStart"/>
      <w:r w:rsidR="00804E55">
        <w:rPr>
          <w:rFonts w:cs="Arial"/>
          <w:sz w:val="20"/>
        </w:rPr>
        <w:t>Perio</w:t>
      </w:r>
      <w:r>
        <w:rPr>
          <w:rFonts w:cs="Arial"/>
          <w:sz w:val="20"/>
        </w:rPr>
        <w:t>Operating</w:t>
      </w:r>
      <w:proofErr w:type="spellEnd"/>
      <w:r>
        <w:rPr>
          <w:rFonts w:cs="Arial"/>
          <w:sz w:val="20"/>
        </w:rPr>
        <w:t xml:space="preserve"> Room Nurses</w:t>
      </w:r>
      <w:r w:rsidR="00804E55">
        <w:rPr>
          <w:rFonts w:cs="Arial"/>
          <w:sz w:val="20"/>
        </w:rPr>
        <w:t xml:space="preserve"> (AORN)</w:t>
      </w:r>
    </w:p>
    <w:p w14:paraId="7F0432DA" w14:textId="77777777" w:rsidR="00804E55" w:rsidRDefault="00804E5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Tasmanian Operating Room </w:t>
      </w:r>
      <w:proofErr w:type="spellStart"/>
      <w:r>
        <w:rPr>
          <w:rFonts w:cs="Arial"/>
          <w:sz w:val="20"/>
        </w:rPr>
        <w:t>Nuses</w:t>
      </w:r>
      <w:proofErr w:type="spellEnd"/>
      <w:r>
        <w:rPr>
          <w:rFonts w:cs="Arial"/>
          <w:sz w:val="20"/>
        </w:rPr>
        <w:t xml:space="preserve"> (TORN)</w:t>
      </w:r>
    </w:p>
    <w:p w14:paraId="7F0432DB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Laser Institute of America</w:t>
      </w:r>
    </w:p>
    <w:p w14:paraId="7F0432DC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Rockwell Laser Industries</w:t>
      </w:r>
    </w:p>
    <w:p w14:paraId="7F0432DD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Resource Applications / Mosby</w:t>
      </w:r>
    </w:p>
    <w:p w14:paraId="7F0432DE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American Healthcare Inc.</w:t>
      </w:r>
    </w:p>
    <w:p w14:paraId="7F0432DF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Biomedical Optics (SPIE)</w:t>
      </w:r>
    </w:p>
    <w:p w14:paraId="7F0432E0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University Medical and Nursing Schools: Illinois, New York, Northwestern, Loyola(IL), Nebraska, Chicago, Baylor, Louisiana, Mississippi, Southwest Texas, Howard U</w:t>
      </w:r>
    </w:p>
    <w:p w14:paraId="7F0432E1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Beckman Laser Institute</w:t>
      </w:r>
    </w:p>
    <w:p w14:paraId="7F0432E2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Manufacturers: </w:t>
      </w:r>
      <w:r w:rsidR="00804E55">
        <w:rPr>
          <w:rFonts w:cs="Arial"/>
          <w:sz w:val="20"/>
        </w:rPr>
        <w:t xml:space="preserve">Cooper </w:t>
      </w:r>
      <w:proofErr w:type="spellStart"/>
      <w:r>
        <w:rPr>
          <w:rFonts w:cs="Arial"/>
          <w:sz w:val="20"/>
        </w:rPr>
        <w:t>Lasersonics</w:t>
      </w:r>
      <w:proofErr w:type="spellEnd"/>
      <w:r>
        <w:rPr>
          <w:rFonts w:cs="Arial"/>
          <w:sz w:val="20"/>
        </w:rPr>
        <w:t xml:space="preserve">, Coherent, SLT, </w:t>
      </w:r>
      <w:proofErr w:type="spellStart"/>
      <w:r>
        <w:rPr>
          <w:rFonts w:cs="Arial"/>
          <w:sz w:val="20"/>
        </w:rPr>
        <w:t>Sharplan</w:t>
      </w:r>
      <w:proofErr w:type="spellEnd"/>
      <w:r>
        <w:rPr>
          <w:rFonts w:cs="Arial"/>
          <w:sz w:val="20"/>
        </w:rPr>
        <w:t>, HGM, Surgilase, Laserscope,</w:t>
      </w:r>
    </w:p>
    <w:p w14:paraId="7F0432E3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Surgimedics, Sorenson, Trimedyne, Diomed, Zeiss, Johnson &amp; Johnson, </w:t>
      </w:r>
    </w:p>
    <w:p w14:paraId="7F0432E4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Candela, Valley Lab, Stackhouse, MTD, </w:t>
      </w:r>
      <w:proofErr w:type="spellStart"/>
      <w:proofErr w:type="gramStart"/>
      <w:r>
        <w:rPr>
          <w:rFonts w:cs="Arial"/>
          <w:sz w:val="20"/>
        </w:rPr>
        <w:t>Myriadlase</w:t>
      </w:r>
      <w:proofErr w:type="spellEnd"/>
      <w:r>
        <w:rPr>
          <w:rFonts w:cs="Arial"/>
          <w:sz w:val="20"/>
        </w:rPr>
        <w:t>,,</w:t>
      </w:r>
      <w:proofErr w:type="gram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Infinitech</w:t>
      </w:r>
      <w:proofErr w:type="spellEnd"/>
      <w:r>
        <w:rPr>
          <w:rFonts w:cs="Arial"/>
          <w:sz w:val="20"/>
        </w:rPr>
        <w:t xml:space="preserve">, </w:t>
      </w:r>
      <w:r w:rsidR="00DB79F7">
        <w:rPr>
          <w:rFonts w:cs="Arial"/>
          <w:sz w:val="20"/>
        </w:rPr>
        <w:t xml:space="preserve">ConMed, Stryker,  </w:t>
      </w:r>
    </w:p>
    <w:p w14:paraId="7F0432E5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Nidek, Buffalo Filter, Laserex, Optomedics, Ceramoptic, N. Stenning, Laserdyne</w:t>
      </w:r>
    </w:p>
    <w:p w14:paraId="7F0432E6" w14:textId="77777777" w:rsidR="00804E55" w:rsidRDefault="00804E5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NTI, </w:t>
      </w:r>
      <w:proofErr w:type="spellStart"/>
      <w:r>
        <w:rPr>
          <w:rFonts w:cs="Arial"/>
          <w:sz w:val="20"/>
        </w:rPr>
        <w:t>Qlicksmart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Megadyne</w:t>
      </w:r>
      <w:proofErr w:type="spellEnd"/>
      <w:r>
        <w:rPr>
          <w:rFonts w:cs="Arial"/>
          <w:sz w:val="20"/>
        </w:rPr>
        <w:t xml:space="preserve">, </w:t>
      </w:r>
      <w:r w:rsidR="00AE5164">
        <w:rPr>
          <w:rFonts w:cs="Arial"/>
          <w:sz w:val="20"/>
        </w:rPr>
        <w:t xml:space="preserve">Erbe, Boston Scientific </w:t>
      </w:r>
    </w:p>
    <w:p w14:paraId="7F0432E7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Operating Room Nurses of Ontario</w:t>
      </w:r>
    </w:p>
    <w:p w14:paraId="7F0432E8" w14:textId="77777777" w:rsidR="00DB79F7" w:rsidRDefault="00DB79F7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Department of Labor, OSHA, Washington DC</w:t>
      </w:r>
    </w:p>
    <w:p w14:paraId="7F0432E9" w14:textId="77777777" w:rsidR="00DB79F7" w:rsidRDefault="00DB79F7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EORNA (European OR Nurses Association)</w:t>
      </w:r>
    </w:p>
    <w:p w14:paraId="7F0432EA" w14:textId="77777777" w:rsidR="00DB79F7" w:rsidRDefault="00DB79F7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IFPN (International Federation of Perioperative Nurses)</w:t>
      </w:r>
    </w:p>
    <w:p w14:paraId="7F0432EB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Royal Thailand Laser Society</w:t>
      </w:r>
    </w:p>
    <w:p w14:paraId="7F0432EC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Singapore Laser Association</w:t>
      </w:r>
    </w:p>
    <w:p w14:paraId="7F0432ED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Operating Room Nurses Association of Canada</w:t>
      </w:r>
    </w:p>
    <w:p w14:paraId="7F0432EE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Association for the Advancement of Medical Instrumentation</w:t>
      </w:r>
    </w:p>
    <w:p w14:paraId="7F0432EF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Surgical Success, Australia</w:t>
      </w:r>
    </w:p>
    <w:p w14:paraId="7F0432F0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American Society of Plastic and Reconstructive Surgery Nurses</w:t>
      </w:r>
    </w:p>
    <w:p w14:paraId="7F0432F1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Royal Australasian College of Plastic and Reconstructive Surgeons</w:t>
      </w:r>
    </w:p>
    <w:p w14:paraId="7F0432F2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Royal College of Nurses (Australia)</w:t>
      </w:r>
    </w:p>
    <w:p w14:paraId="7F0432F3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Cosmetic and Reconstructive Nurses’ Association (Australia)</w:t>
      </w:r>
    </w:p>
    <w:p w14:paraId="7F0432F4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Association of Plastic and Reconstructive Surgical Nursing</w:t>
      </w:r>
    </w:p>
    <w:p w14:paraId="7F0432F5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European Medical Laser Association</w:t>
      </w:r>
    </w:p>
    <w:p w14:paraId="7F0432F6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Ausmed</w:t>
      </w:r>
    </w:p>
    <w:p w14:paraId="7F0432F7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Department of Radiation Safety – Queensland, Australia</w:t>
      </w:r>
    </w:p>
    <w:p w14:paraId="7F0432F8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International Academy of Laser Medicine and Surgery</w:t>
      </w:r>
    </w:p>
    <w:p w14:paraId="7F0432F9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World Association for Laser Therapy</w:t>
      </w:r>
    </w:p>
    <w:p w14:paraId="7F0432FA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European Medical Laser Association</w:t>
      </w:r>
    </w:p>
    <w:p w14:paraId="7F0432FB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International Academy for Laser Medicine and Surgery</w:t>
      </w:r>
    </w:p>
    <w:p w14:paraId="7F0432FC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Australian Medical Laser Association</w:t>
      </w:r>
    </w:p>
    <w:p w14:paraId="7F0432FD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Professional Medical Education</w:t>
      </w:r>
    </w:p>
    <w:p w14:paraId="7F0432FE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Infection Control Association of Great Britain</w:t>
      </w:r>
    </w:p>
    <w:p w14:paraId="7F0432FF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University of Pennsylvania</w:t>
      </w:r>
    </w:p>
    <w:p w14:paraId="7F043300" w14:textId="77777777" w:rsidR="00696F39" w:rsidRDefault="00696F39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Internat</w:t>
      </w:r>
      <w:r w:rsidR="00557219">
        <w:rPr>
          <w:rFonts w:cs="Arial"/>
          <w:bCs/>
          <w:sz w:val="20"/>
        </w:rPr>
        <w:t>ional Phototherapy Association</w:t>
      </w:r>
    </w:p>
    <w:p w14:paraId="7F043301" w14:textId="77777777" w:rsidR="00944729" w:rsidRDefault="00944729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Australian Standards Association</w:t>
      </w:r>
    </w:p>
    <w:p w14:paraId="7F043302" w14:textId="77777777" w:rsidR="00944729" w:rsidRDefault="00944729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OTA, New South Wales, Australia</w:t>
      </w:r>
    </w:p>
    <w:p w14:paraId="7F043303" w14:textId="77777777" w:rsidR="00944729" w:rsidRDefault="00944729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Operating Room Nurses Assoc. of Canada</w:t>
      </w:r>
      <w:r w:rsidR="00804E55">
        <w:rPr>
          <w:rFonts w:cs="Arial"/>
          <w:bCs/>
          <w:sz w:val="20"/>
        </w:rPr>
        <w:t xml:space="preserve"> (ORNAC)</w:t>
      </w:r>
    </w:p>
    <w:p w14:paraId="7F043304" w14:textId="77777777" w:rsidR="00944729" w:rsidRDefault="00944729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New Zealand Theatre Nurses Association</w:t>
      </w:r>
    </w:p>
    <w:p w14:paraId="7F043305" w14:textId="77777777" w:rsidR="00734DA7" w:rsidRDefault="00734DA7" w:rsidP="00734DA7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International </w:t>
      </w:r>
      <w:r w:rsidR="00EF1075">
        <w:rPr>
          <w:rFonts w:cs="Arial"/>
          <w:bCs/>
          <w:sz w:val="20"/>
        </w:rPr>
        <w:t xml:space="preserve">Society </w:t>
      </w:r>
      <w:r>
        <w:rPr>
          <w:rFonts w:cs="Arial"/>
          <w:bCs/>
          <w:sz w:val="20"/>
        </w:rPr>
        <w:t>Radiation Medicine, Riyadh, Saudi Arabia</w:t>
      </w:r>
    </w:p>
    <w:p w14:paraId="7F043306" w14:textId="77777777" w:rsidR="007F25AD" w:rsidRDefault="007F25AD" w:rsidP="00734DA7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ASIORNA</w:t>
      </w:r>
    </w:p>
    <w:p w14:paraId="7F043307" w14:textId="77777777" w:rsidR="001E3767" w:rsidRDefault="001E3767" w:rsidP="00734DA7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WALT (World Association for Laser Therapy)</w:t>
      </w:r>
    </w:p>
    <w:p w14:paraId="7F043308" w14:textId="77777777" w:rsidR="00DB79F7" w:rsidRDefault="00DB79F7" w:rsidP="00734DA7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NAALT (North American Association for </w:t>
      </w:r>
      <w:proofErr w:type="spellStart"/>
      <w:r>
        <w:rPr>
          <w:rFonts w:cs="Arial"/>
          <w:bCs/>
          <w:sz w:val="20"/>
        </w:rPr>
        <w:t>Photobiomodulation</w:t>
      </w:r>
      <w:proofErr w:type="spellEnd"/>
      <w:r>
        <w:rPr>
          <w:rFonts w:cs="Arial"/>
          <w:bCs/>
          <w:sz w:val="20"/>
        </w:rPr>
        <w:t>)</w:t>
      </w:r>
    </w:p>
    <w:p w14:paraId="7F043309" w14:textId="77777777" w:rsidR="00C13381" w:rsidRDefault="00C13381" w:rsidP="00734DA7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Future Surgery conference, Birmingham, England</w:t>
      </w:r>
    </w:p>
    <w:p w14:paraId="7F04330A" w14:textId="77777777" w:rsidR="001E3767" w:rsidRDefault="001E3767" w:rsidP="00734DA7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proofErr w:type="spellStart"/>
      <w:r>
        <w:rPr>
          <w:rFonts w:cs="Arial"/>
          <w:bCs/>
          <w:sz w:val="20"/>
        </w:rPr>
        <w:t>AfPP</w:t>
      </w:r>
      <w:proofErr w:type="spellEnd"/>
      <w:r>
        <w:rPr>
          <w:rFonts w:cs="Arial"/>
          <w:bCs/>
          <w:sz w:val="20"/>
        </w:rPr>
        <w:t xml:space="preserve"> (Association for Perioperative Practice – UK)</w:t>
      </w:r>
    </w:p>
    <w:p w14:paraId="7F04330B" w14:textId="77777777" w:rsidR="00804E55" w:rsidRDefault="00804E55" w:rsidP="00734DA7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lastRenderedPageBreak/>
        <w:t>International Standards Organization (ISO)</w:t>
      </w:r>
    </w:p>
    <w:p w14:paraId="7F04330C" w14:textId="77777777" w:rsidR="00804E55" w:rsidRDefault="00804E55" w:rsidP="00734DA7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PHOTO (</w:t>
      </w:r>
      <w:r w:rsidR="00AE5164">
        <w:rPr>
          <w:rFonts w:cs="Arial"/>
          <w:bCs/>
          <w:sz w:val="20"/>
        </w:rPr>
        <w:t>Hong Kong operating room nurses organization)</w:t>
      </w:r>
    </w:p>
    <w:p w14:paraId="7F04330D" w14:textId="77777777" w:rsidR="00AE5164" w:rsidRDefault="00AE5164" w:rsidP="00734DA7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International Scientific Congress on Cosmetic Dermatology (ISCOD)</w:t>
      </w:r>
    </w:p>
    <w:p w14:paraId="7F04330E" w14:textId="77777777" w:rsidR="00804E55" w:rsidRDefault="00804E55" w:rsidP="00734DA7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International Electrotechnical Commission (IEC)</w:t>
      </w:r>
    </w:p>
    <w:p w14:paraId="7F04330F" w14:textId="77777777" w:rsidR="00AE5164" w:rsidRDefault="00AE5164" w:rsidP="00734DA7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Taft High School Career Day for Senior Students (Chicago, IL)</w:t>
      </w:r>
    </w:p>
    <w:p w14:paraId="7F043310" w14:textId="77777777" w:rsidR="00804E55" w:rsidRDefault="00804E55" w:rsidP="00734DA7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p w14:paraId="7F043311" w14:textId="77777777" w:rsidR="00C12403" w:rsidRDefault="00C12403" w:rsidP="00734DA7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p w14:paraId="7F043312" w14:textId="77777777" w:rsidR="007115F2" w:rsidRDefault="007115F2" w:rsidP="00734DA7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p w14:paraId="7F043313" w14:textId="77777777" w:rsidR="00C43614" w:rsidRDefault="00944729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u w:val="single"/>
        </w:rPr>
      </w:pPr>
      <w:r>
        <w:rPr>
          <w:rFonts w:cs="Arial"/>
          <w:bCs/>
          <w:sz w:val="20"/>
        </w:rPr>
        <w:t xml:space="preserve"> </w:t>
      </w:r>
      <w:r w:rsidR="00C43614">
        <w:rPr>
          <w:rFonts w:cs="Arial"/>
          <w:b/>
          <w:bCs/>
          <w:sz w:val="20"/>
          <w:u w:val="single"/>
        </w:rPr>
        <w:t>AORN NATIONAL PRESENTATIONS AND POSITIONS HELD</w:t>
      </w:r>
    </w:p>
    <w:p w14:paraId="7F043314" w14:textId="77777777" w:rsidR="00C43614" w:rsidRDefault="00C4361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F043315" w14:textId="77777777" w:rsidR="00C43614" w:rsidRDefault="00C4361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Lasers in Cardiovascular Medicine,</w:t>
      </w:r>
    </w:p>
    <w:p w14:paraId="7F043316" w14:textId="77777777" w:rsidR="00C43614" w:rsidRDefault="00C4361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Gulf Coast AORN, Mobile,                                                                     1988</w:t>
      </w:r>
      <w:r>
        <w:rPr>
          <w:rFonts w:cs="Arial"/>
          <w:sz w:val="20"/>
          <w:szCs w:val="20"/>
        </w:rPr>
        <w:tab/>
      </w:r>
    </w:p>
    <w:p w14:paraId="7F043317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F043318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Lasers in Healthcare, AORN Fall Symposium,</w:t>
      </w:r>
    </w:p>
    <w:p w14:paraId="7F043319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Fairmont Hotel, Chicago, IL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1991</w:t>
      </w:r>
      <w:r>
        <w:rPr>
          <w:rFonts w:cs="Arial"/>
          <w:sz w:val="20"/>
          <w:szCs w:val="20"/>
        </w:rPr>
        <w:tab/>
      </w:r>
    </w:p>
    <w:p w14:paraId="7F04331A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F04331B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Perioperative Perspectives for the 90's</w:t>
      </w:r>
    </w:p>
    <w:p w14:paraId="7F04331C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South Valley of Michigan chapter, Kalamazoo, MI                     1991</w:t>
      </w:r>
      <w:r>
        <w:rPr>
          <w:rFonts w:cs="Arial"/>
          <w:sz w:val="20"/>
          <w:szCs w:val="20"/>
        </w:rPr>
        <w:tab/>
      </w:r>
    </w:p>
    <w:p w14:paraId="7F04331D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F04331E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Lasers in Healthcare                                                  </w:t>
      </w:r>
    </w:p>
    <w:p w14:paraId="7F04331F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AORN Regional Symposium, Ithaca, NY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</w:t>
      </w:r>
      <w:r w:rsidR="00641874">
        <w:rPr>
          <w:rFonts w:cs="Arial"/>
          <w:sz w:val="20"/>
          <w:szCs w:val="20"/>
        </w:rPr>
        <w:t xml:space="preserve">                    </w:t>
      </w:r>
      <w:r>
        <w:rPr>
          <w:rFonts w:cs="Arial"/>
          <w:sz w:val="20"/>
          <w:szCs w:val="20"/>
        </w:rPr>
        <w:t>1992</w:t>
      </w:r>
      <w:r>
        <w:rPr>
          <w:rFonts w:cs="Arial"/>
          <w:sz w:val="20"/>
          <w:szCs w:val="20"/>
        </w:rPr>
        <w:tab/>
      </w:r>
    </w:p>
    <w:p w14:paraId="7F043320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F043321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Lasers - Opportunities and Challenges</w:t>
      </w:r>
    </w:p>
    <w:p w14:paraId="7F043322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Regional Symposium, San Diego, CA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1992</w:t>
      </w:r>
      <w:r>
        <w:rPr>
          <w:rFonts w:cs="Arial"/>
          <w:sz w:val="20"/>
          <w:szCs w:val="20"/>
        </w:rPr>
        <w:tab/>
      </w:r>
    </w:p>
    <w:p w14:paraId="7F043323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F043324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Laser Program Administration - Beyond the Basics,</w:t>
      </w:r>
    </w:p>
    <w:p w14:paraId="7F043325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39th Congress, Dallas, TX                                                          1992</w:t>
      </w:r>
      <w:r>
        <w:rPr>
          <w:rFonts w:cs="Arial"/>
          <w:sz w:val="20"/>
          <w:szCs w:val="20"/>
        </w:rPr>
        <w:tab/>
      </w:r>
    </w:p>
    <w:p w14:paraId="7F043326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F043327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Lasers and Minimally Invasive Surgery</w:t>
      </w:r>
    </w:p>
    <w:p w14:paraId="7F043328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Pre-congress seminar, Anaheim, CA</w:t>
      </w:r>
      <w:r>
        <w:rPr>
          <w:rFonts w:cs="Arial"/>
          <w:sz w:val="20"/>
          <w:szCs w:val="20"/>
        </w:rPr>
        <w:tab/>
        <w:t xml:space="preserve">                                   1993</w:t>
      </w:r>
      <w:r>
        <w:rPr>
          <w:rFonts w:cs="Arial"/>
          <w:sz w:val="20"/>
          <w:szCs w:val="20"/>
        </w:rPr>
        <w:tab/>
      </w:r>
    </w:p>
    <w:p w14:paraId="7F043329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F04332A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Lasers and Minimally Invasive Surgery</w:t>
      </w:r>
    </w:p>
    <w:p w14:paraId="7F04332B" w14:textId="77777777" w:rsidR="00C43614" w:rsidRDefault="00C4361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Resource Applications, Williamsburg, Va.                                               1993</w:t>
      </w:r>
      <w:r>
        <w:rPr>
          <w:rFonts w:cs="Arial"/>
          <w:sz w:val="20"/>
          <w:szCs w:val="20"/>
        </w:rPr>
        <w:tab/>
      </w:r>
    </w:p>
    <w:p w14:paraId="7F04332C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F04332D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Governing Council, Laser/Advanced Technology                                   1993-1999</w:t>
      </w:r>
    </w:p>
    <w:p w14:paraId="7F04332E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Special Assembly - chair for Education</w:t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cs="Arial"/>
          <w:sz w:val="20"/>
          <w:szCs w:val="20"/>
        </w:rPr>
        <w:tab/>
        <w:t xml:space="preserve">                          </w:t>
      </w:r>
    </w:p>
    <w:p w14:paraId="7F04332F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cs="Arial"/>
          <w:sz w:val="20"/>
          <w:szCs w:val="20"/>
        </w:rPr>
        <w:tab/>
      </w:r>
    </w:p>
    <w:p w14:paraId="7F043330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Member - Committee on International Issues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1993-1997</w:t>
      </w:r>
    </w:p>
    <w:p w14:paraId="7F043331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F043332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Governing Council, Specialty Assembly</w:t>
      </w:r>
    </w:p>
    <w:p w14:paraId="7F043333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Business, Consulting, and Industry          </w:t>
      </w:r>
      <w:r>
        <w:rPr>
          <w:rFonts w:cs="Arial"/>
          <w:sz w:val="20"/>
          <w:szCs w:val="20"/>
        </w:rPr>
        <w:tab/>
        <w:t xml:space="preserve">                      1994-1996</w:t>
      </w:r>
      <w:r>
        <w:rPr>
          <w:rFonts w:cs="Arial"/>
          <w:sz w:val="20"/>
          <w:szCs w:val="20"/>
        </w:rPr>
        <w:tab/>
      </w:r>
    </w:p>
    <w:p w14:paraId="7F043334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7F043335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Business of Consulting, pre-conference</w:t>
      </w:r>
    </w:p>
    <w:p w14:paraId="7F043336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seminar,1995 Congress, Atlanta, GA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1995</w:t>
      </w:r>
      <w:r>
        <w:rPr>
          <w:rFonts w:cs="Arial"/>
          <w:sz w:val="20"/>
          <w:szCs w:val="20"/>
        </w:rPr>
        <w:tab/>
      </w:r>
    </w:p>
    <w:p w14:paraId="7F043337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F043338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First Educational Conference, Specialty Assembly</w:t>
      </w:r>
    </w:p>
    <w:p w14:paraId="7F043339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for Laser and Advanced Technology,Denver                             1994</w:t>
      </w:r>
      <w:r>
        <w:rPr>
          <w:rFonts w:cs="Arial"/>
          <w:sz w:val="20"/>
          <w:szCs w:val="20"/>
        </w:rPr>
        <w:tab/>
      </w:r>
    </w:p>
    <w:p w14:paraId="7F04333A" w14:textId="77777777" w:rsidR="00C43614" w:rsidRDefault="00C4361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F04333B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Advances in Surgical Technology</w:t>
      </w:r>
    </w:p>
    <w:p w14:paraId="7F04333C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Specialty Assembly Conference ,San Antonio</w:t>
      </w:r>
      <w:r>
        <w:rPr>
          <w:rFonts w:cs="Arial"/>
          <w:sz w:val="20"/>
          <w:szCs w:val="20"/>
        </w:rPr>
        <w:tab/>
        <w:t xml:space="preserve">                      1995</w:t>
      </w:r>
      <w:r>
        <w:rPr>
          <w:rFonts w:cs="Arial"/>
          <w:sz w:val="20"/>
          <w:szCs w:val="20"/>
        </w:rPr>
        <w:tab/>
      </w:r>
    </w:p>
    <w:p w14:paraId="7F04333D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F04333E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Laser Safety Update </w:t>
      </w:r>
    </w:p>
    <w:p w14:paraId="7F04333F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Advanced Technology Conference, Baltimore</w:t>
      </w:r>
      <w:r>
        <w:rPr>
          <w:rFonts w:cs="Arial"/>
          <w:sz w:val="20"/>
          <w:szCs w:val="20"/>
        </w:rPr>
        <w:tab/>
        <w:t xml:space="preserve">                      1995</w:t>
      </w:r>
      <w:r>
        <w:rPr>
          <w:rFonts w:cs="Arial"/>
          <w:sz w:val="20"/>
          <w:szCs w:val="20"/>
        </w:rPr>
        <w:tab/>
      </w:r>
    </w:p>
    <w:p w14:paraId="7F043340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F043341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Laser Safety Update,</w:t>
      </w:r>
      <w:r w:rsidR="001E376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Mosby/AORN, Williams</w:t>
      </w:r>
      <w:r w:rsidR="001E3767">
        <w:rPr>
          <w:rFonts w:cs="Arial"/>
          <w:sz w:val="20"/>
          <w:szCs w:val="20"/>
        </w:rPr>
        <w:t>burg, VA.</w:t>
      </w:r>
      <w:r w:rsidR="001E3767">
        <w:rPr>
          <w:rFonts w:cs="Arial"/>
          <w:sz w:val="20"/>
          <w:szCs w:val="20"/>
        </w:rPr>
        <w:tab/>
      </w:r>
      <w:r w:rsidR="001E3767">
        <w:rPr>
          <w:rFonts w:cs="Arial"/>
          <w:sz w:val="20"/>
          <w:szCs w:val="20"/>
        </w:rPr>
        <w:tab/>
        <w:t xml:space="preserve">          </w:t>
      </w:r>
      <w:r>
        <w:rPr>
          <w:rFonts w:cs="Arial"/>
          <w:sz w:val="20"/>
          <w:szCs w:val="20"/>
        </w:rPr>
        <w:t>1995</w:t>
      </w:r>
      <w:r>
        <w:rPr>
          <w:rFonts w:cs="Arial"/>
          <w:sz w:val="20"/>
          <w:szCs w:val="20"/>
        </w:rPr>
        <w:tab/>
      </w:r>
    </w:p>
    <w:p w14:paraId="7F043342" w14:textId="77777777" w:rsidR="00C43614" w:rsidRDefault="00C436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043343" w14:textId="77777777" w:rsidR="00C43614" w:rsidRDefault="00C436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Member, Environment of Care Committee, subcommittee on Smoke      2007</w:t>
      </w:r>
    </w:p>
    <w:p w14:paraId="7F043344" w14:textId="77777777" w:rsidR="007E4453" w:rsidRDefault="007E44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043345" w14:textId="77777777" w:rsidR="007E4453" w:rsidRDefault="007E445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Board of Directors, AORN </w:t>
      </w:r>
      <w:proofErr w:type="spellStart"/>
      <w:r>
        <w:rPr>
          <w:sz w:val="20"/>
          <w:szCs w:val="20"/>
        </w:rPr>
        <w:t>eChapter</w:t>
      </w:r>
      <w:proofErr w:type="spellEnd"/>
      <w:r>
        <w:rPr>
          <w:sz w:val="20"/>
          <w:szCs w:val="20"/>
        </w:rPr>
        <w:t xml:space="preserve">                                  </w:t>
      </w:r>
      <w:r w:rsidR="009B57DF">
        <w:rPr>
          <w:sz w:val="20"/>
          <w:szCs w:val="20"/>
        </w:rPr>
        <w:t xml:space="preserve">                       2021-present</w:t>
      </w:r>
    </w:p>
    <w:p w14:paraId="7F043346" w14:textId="77777777" w:rsidR="007E4453" w:rsidRDefault="007E44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043347" w14:textId="77777777" w:rsidR="00AE5164" w:rsidRDefault="00AE5164" w:rsidP="007E445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AORN </w:t>
      </w:r>
      <w:proofErr w:type="spellStart"/>
      <w:r>
        <w:rPr>
          <w:sz w:val="20"/>
          <w:szCs w:val="20"/>
        </w:rPr>
        <w:t>eChapter</w:t>
      </w:r>
      <w:proofErr w:type="spellEnd"/>
      <w:r>
        <w:rPr>
          <w:sz w:val="20"/>
          <w:szCs w:val="20"/>
        </w:rPr>
        <w:t>, Chair Member</w:t>
      </w:r>
      <w:r w:rsidR="007E4453">
        <w:rPr>
          <w:sz w:val="20"/>
          <w:szCs w:val="20"/>
        </w:rPr>
        <w:t xml:space="preserve"> Engagement Comm</w:t>
      </w:r>
      <w:r w:rsidR="009B57DF">
        <w:rPr>
          <w:sz w:val="20"/>
          <w:szCs w:val="20"/>
        </w:rPr>
        <w:t xml:space="preserve">ittee             </w:t>
      </w:r>
      <w:r>
        <w:rPr>
          <w:sz w:val="20"/>
          <w:szCs w:val="20"/>
        </w:rPr>
        <w:t xml:space="preserve">      </w:t>
      </w:r>
      <w:r w:rsidR="009B57DF">
        <w:rPr>
          <w:sz w:val="20"/>
          <w:szCs w:val="20"/>
        </w:rPr>
        <w:t xml:space="preserve">    2021 -present</w:t>
      </w:r>
    </w:p>
    <w:p w14:paraId="7F043348" w14:textId="77777777" w:rsidR="00AE5164" w:rsidRDefault="00AE5164" w:rsidP="007E44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043349" w14:textId="77777777" w:rsidR="00AE5164" w:rsidRDefault="00AE5164" w:rsidP="007E44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04334A" w14:textId="77777777" w:rsidR="00AE5164" w:rsidRDefault="00AE5164" w:rsidP="007E44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04334B" w14:textId="77777777" w:rsidR="00C43614" w:rsidRDefault="007E4453" w:rsidP="007E445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INTERN</w:t>
      </w:r>
      <w:r w:rsidR="00C43614">
        <w:rPr>
          <w:b/>
          <w:bCs/>
        </w:rPr>
        <w:t>ATIONAL ACTIVITIES</w:t>
      </w:r>
    </w:p>
    <w:p w14:paraId="7F04334C" w14:textId="77777777" w:rsidR="00C43614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Consulting,  Education  Programs,  Invitations as Guest Speaker, and Conference  Presentations have been </w:t>
      </w:r>
      <w:r w:rsidR="0020795F">
        <w:rPr>
          <w:rFonts w:cs="Arial"/>
          <w:sz w:val="22"/>
        </w:rPr>
        <w:t>given</w:t>
      </w:r>
      <w:r>
        <w:rPr>
          <w:rFonts w:cs="Arial"/>
          <w:sz w:val="22"/>
        </w:rPr>
        <w:t xml:space="preserve"> from 1987 until the present.</w:t>
      </w:r>
    </w:p>
    <w:p w14:paraId="7F04334D" w14:textId="77777777" w:rsidR="00093141" w:rsidRDefault="00AE5164">
      <w:pPr>
        <w:widowControl w:val="0"/>
        <w:autoSpaceDE w:val="0"/>
        <w:autoSpaceDN w:val="0"/>
        <w:adjustRightInd w:val="0"/>
        <w:spacing w:before="120"/>
        <w:rPr>
          <w:rFonts w:cs="Arial"/>
          <w:sz w:val="22"/>
        </w:rPr>
      </w:pPr>
      <w:r>
        <w:rPr>
          <w:rFonts w:cs="Arial"/>
          <w:sz w:val="22"/>
        </w:rPr>
        <w:t>Australia quarterly since</w:t>
      </w:r>
      <w:r w:rsidR="00C43614">
        <w:rPr>
          <w:rFonts w:cs="Arial"/>
          <w:sz w:val="22"/>
        </w:rPr>
        <w:t xml:space="preserve"> 1990</w:t>
      </w:r>
      <w:r>
        <w:rPr>
          <w:rFonts w:cs="Arial"/>
          <w:sz w:val="22"/>
        </w:rPr>
        <w:t xml:space="preserve">, </w:t>
      </w:r>
      <w:r w:rsidR="00C43614">
        <w:rPr>
          <w:rFonts w:cs="Arial"/>
          <w:sz w:val="22"/>
        </w:rPr>
        <w:t xml:space="preserve">work </w:t>
      </w:r>
      <w:r w:rsidR="00093141">
        <w:rPr>
          <w:rFonts w:cs="Arial"/>
          <w:sz w:val="22"/>
        </w:rPr>
        <w:t xml:space="preserve">done on laser technology and surgical plume, in every state.  Educational course developed and taught for Queensland Radiation Department and Regulation, written into the first Queensland laws.  </w:t>
      </w:r>
    </w:p>
    <w:p w14:paraId="7F04334E" w14:textId="77777777" w:rsidR="00093141" w:rsidRDefault="00C43614">
      <w:pPr>
        <w:widowControl w:val="0"/>
        <w:autoSpaceDE w:val="0"/>
        <w:autoSpaceDN w:val="0"/>
        <w:adjustRightInd w:val="0"/>
        <w:spacing w:before="120"/>
        <w:rPr>
          <w:rFonts w:cs="Arial"/>
          <w:sz w:val="22"/>
        </w:rPr>
      </w:pPr>
      <w:r>
        <w:rPr>
          <w:rFonts w:cs="Arial"/>
          <w:sz w:val="22"/>
        </w:rPr>
        <w:t>Appointed member of the Australian National Standards for laser safety, member of the Australian Colle</w:t>
      </w:r>
      <w:r w:rsidR="00093141">
        <w:rPr>
          <w:rFonts w:cs="Arial"/>
          <w:sz w:val="22"/>
        </w:rPr>
        <w:t xml:space="preserve">ge of Operating Room Nurses, </w:t>
      </w:r>
      <w:r>
        <w:rPr>
          <w:rFonts w:cs="Arial"/>
          <w:sz w:val="22"/>
        </w:rPr>
        <w:t xml:space="preserve"> board of directors of the Australian Centre for Medical Laser Technology</w:t>
      </w:r>
      <w:r w:rsidR="00093141">
        <w:rPr>
          <w:rFonts w:cs="Arial"/>
          <w:sz w:val="22"/>
        </w:rPr>
        <w:t>.</w:t>
      </w:r>
    </w:p>
    <w:p w14:paraId="7F04334F" w14:textId="77777777" w:rsidR="00093141" w:rsidRDefault="00093141">
      <w:pPr>
        <w:widowControl w:val="0"/>
        <w:autoSpaceDE w:val="0"/>
        <w:autoSpaceDN w:val="0"/>
        <w:adjustRightInd w:val="0"/>
        <w:spacing w:before="120"/>
        <w:rPr>
          <w:rFonts w:cs="Arial"/>
          <w:sz w:val="22"/>
        </w:rPr>
      </w:pPr>
      <w:r>
        <w:rPr>
          <w:rFonts w:cs="Arial"/>
          <w:sz w:val="22"/>
        </w:rPr>
        <w:t>Member of the OTA</w:t>
      </w:r>
      <w:r w:rsidR="00617A58">
        <w:rPr>
          <w:rFonts w:cs="Arial"/>
          <w:sz w:val="22"/>
        </w:rPr>
        <w:t xml:space="preserve"> task force on surgical plume</w:t>
      </w:r>
      <w:r>
        <w:rPr>
          <w:rFonts w:cs="Arial"/>
          <w:sz w:val="22"/>
        </w:rPr>
        <w:t>, leading to the first Government Regulation in Australia under the scope of Work Safe Australia ((OH&amp;S)</w:t>
      </w:r>
    </w:p>
    <w:p w14:paraId="7F043350" w14:textId="77777777" w:rsidR="00463468" w:rsidRDefault="00093141">
      <w:pPr>
        <w:widowControl w:val="0"/>
        <w:autoSpaceDE w:val="0"/>
        <w:autoSpaceDN w:val="0"/>
        <w:adjustRightInd w:val="0"/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Consulting work with </w:t>
      </w:r>
      <w:r w:rsidR="00C43614">
        <w:rPr>
          <w:rFonts w:cs="Arial"/>
          <w:sz w:val="22"/>
        </w:rPr>
        <w:t xml:space="preserve">Australian companies </w:t>
      </w:r>
      <w:proofErr w:type="spellStart"/>
      <w:r w:rsidR="00C43614">
        <w:rPr>
          <w:rFonts w:cs="Arial"/>
          <w:sz w:val="22"/>
        </w:rPr>
        <w:t>Qlicksmart</w:t>
      </w:r>
      <w:proofErr w:type="spellEnd"/>
      <w:r w:rsidR="00C43614">
        <w:rPr>
          <w:rFonts w:cs="Arial"/>
          <w:sz w:val="22"/>
        </w:rPr>
        <w:t xml:space="preserve"> Pty. Ltd., </w:t>
      </w:r>
      <w:r>
        <w:rPr>
          <w:rFonts w:cs="Arial"/>
          <w:sz w:val="22"/>
        </w:rPr>
        <w:t>Norwood Abbey</w:t>
      </w:r>
      <w:r w:rsidR="00C43614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N. Stenning,  , </w:t>
      </w:r>
      <w:proofErr w:type="spellStart"/>
      <w:r>
        <w:rPr>
          <w:rFonts w:cs="Arial"/>
          <w:sz w:val="22"/>
        </w:rPr>
        <w:t>MedTel</w:t>
      </w:r>
      <w:proofErr w:type="spellEnd"/>
      <w:r>
        <w:rPr>
          <w:rFonts w:cs="Arial"/>
          <w:sz w:val="22"/>
        </w:rPr>
        <w:t xml:space="preserve">,  Diomed, Danne, </w:t>
      </w:r>
      <w:proofErr w:type="spellStart"/>
      <w:r>
        <w:rPr>
          <w:rFonts w:cs="Arial"/>
          <w:sz w:val="22"/>
        </w:rPr>
        <w:t>Optomedics</w:t>
      </w:r>
      <w:proofErr w:type="spellEnd"/>
      <w:r>
        <w:rPr>
          <w:rFonts w:cs="Arial"/>
          <w:sz w:val="22"/>
        </w:rPr>
        <w:t xml:space="preserve">, SLT, </w:t>
      </w:r>
      <w:r w:rsidR="00463468">
        <w:rPr>
          <w:rFonts w:cs="Arial"/>
          <w:sz w:val="22"/>
        </w:rPr>
        <w:t xml:space="preserve">Big Green, </w:t>
      </w:r>
      <w:r>
        <w:rPr>
          <w:rFonts w:cs="Arial"/>
          <w:sz w:val="22"/>
        </w:rPr>
        <w:t xml:space="preserve">and local distributors for </w:t>
      </w:r>
      <w:proofErr w:type="spellStart"/>
      <w:r>
        <w:rPr>
          <w:rFonts w:cs="Arial"/>
          <w:sz w:val="22"/>
        </w:rPr>
        <w:t>Shar</w:t>
      </w:r>
      <w:r w:rsidR="00463468">
        <w:rPr>
          <w:rFonts w:cs="Arial"/>
          <w:sz w:val="22"/>
        </w:rPr>
        <w:t>plan</w:t>
      </w:r>
      <w:proofErr w:type="spellEnd"/>
      <w:r w:rsidR="00463468">
        <w:rPr>
          <w:rFonts w:cs="Arial"/>
          <w:sz w:val="22"/>
        </w:rPr>
        <w:t xml:space="preserve">, </w:t>
      </w:r>
      <w:proofErr w:type="spellStart"/>
      <w:r w:rsidR="00463468">
        <w:rPr>
          <w:rFonts w:cs="Arial"/>
          <w:sz w:val="22"/>
        </w:rPr>
        <w:t>Laserscope,</w:t>
      </w:r>
      <w:r>
        <w:rPr>
          <w:rFonts w:cs="Arial"/>
          <w:sz w:val="22"/>
        </w:rPr>
        <w:t>Coherent</w:t>
      </w:r>
      <w:proofErr w:type="spellEnd"/>
      <w:r>
        <w:rPr>
          <w:rFonts w:cs="Arial"/>
          <w:sz w:val="22"/>
        </w:rPr>
        <w:t xml:space="preserve"> (</w:t>
      </w:r>
      <w:proofErr w:type="spellStart"/>
      <w:r>
        <w:rPr>
          <w:rFonts w:cs="Arial"/>
          <w:sz w:val="22"/>
        </w:rPr>
        <w:t>Lumenis</w:t>
      </w:r>
      <w:proofErr w:type="spellEnd"/>
      <w:r>
        <w:rPr>
          <w:rFonts w:cs="Arial"/>
          <w:sz w:val="22"/>
        </w:rPr>
        <w:t xml:space="preserve">) Buffalo Filter, and </w:t>
      </w:r>
      <w:proofErr w:type="spellStart"/>
      <w:r>
        <w:rPr>
          <w:rFonts w:cs="Arial"/>
          <w:sz w:val="22"/>
        </w:rPr>
        <w:t>Megadyne</w:t>
      </w:r>
      <w:proofErr w:type="spellEnd"/>
      <w:r>
        <w:rPr>
          <w:rFonts w:cs="Arial"/>
          <w:sz w:val="22"/>
        </w:rPr>
        <w:t xml:space="preserve">. </w:t>
      </w:r>
    </w:p>
    <w:p w14:paraId="7F043351" w14:textId="77777777" w:rsidR="00463468" w:rsidRDefault="00093141">
      <w:pPr>
        <w:widowControl w:val="0"/>
        <w:autoSpaceDE w:val="0"/>
        <w:autoSpaceDN w:val="0"/>
        <w:adjustRightInd w:val="0"/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Work included: </w:t>
      </w:r>
      <w:r w:rsidR="00C43614">
        <w:rPr>
          <w:rFonts w:cs="Arial"/>
          <w:sz w:val="22"/>
        </w:rPr>
        <w:t xml:space="preserve"> product development, clinical trial management (FDA submissions), market research, sales training</w:t>
      </w:r>
      <w:r w:rsidR="00463468">
        <w:rPr>
          <w:rFonts w:cs="Arial"/>
          <w:sz w:val="22"/>
        </w:rPr>
        <w:t xml:space="preserve">, distribution networking, clinical site support, feasibility studies, </w:t>
      </w:r>
      <w:r w:rsidR="00C43614">
        <w:rPr>
          <w:rFonts w:cs="Arial"/>
          <w:sz w:val="22"/>
        </w:rPr>
        <w:t xml:space="preserve"> </w:t>
      </w:r>
      <w:r w:rsidR="00463468">
        <w:rPr>
          <w:rFonts w:cs="Arial"/>
          <w:sz w:val="22"/>
        </w:rPr>
        <w:t>compliance auditing, education and training.</w:t>
      </w:r>
    </w:p>
    <w:p w14:paraId="7F043352" w14:textId="77777777" w:rsidR="00093141" w:rsidRDefault="00093141">
      <w:pPr>
        <w:widowControl w:val="0"/>
        <w:autoSpaceDE w:val="0"/>
        <w:autoSpaceDN w:val="0"/>
        <w:adjustRightInd w:val="0"/>
        <w:spacing w:before="120"/>
        <w:rPr>
          <w:rFonts w:cs="Arial"/>
          <w:sz w:val="22"/>
        </w:rPr>
      </w:pPr>
      <w:r>
        <w:rPr>
          <w:rFonts w:cs="Arial"/>
          <w:sz w:val="22"/>
        </w:rPr>
        <w:t>Australian/New Zealand Standards based laser course developed and taught in all major cities in NZ under the auspices of New Zealand Standards Association.</w:t>
      </w:r>
    </w:p>
    <w:p w14:paraId="7F043353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7F043354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Brunei –</w:t>
      </w:r>
      <w:r w:rsidR="00BA1980">
        <w:rPr>
          <w:rFonts w:cs="Arial"/>
          <w:sz w:val="22"/>
        </w:rPr>
        <w:t xml:space="preserve"> education and training for </w:t>
      </w:r>
      <w:r>
        <w:rPr>
          <w:rFonts w:cs="Arial"/>
          <w:sz w:val="22"/>
        </w:rPr>
        <w:t>Sharplan laser installations</w:t>
      </w:r>
    </w:p>
    <w:p w14:paraId="7F043355" w14:textId="77777777" w:rsidR="00B645F3" w:rsidRDefault="00BA1980">
      <w:pPr>
        <w:pStyle w:val="BodyText"/>
        <w:spacing w:before="0"/>
      </w:pPr>
      <w:r>
        <w:t>China – L</w:t>
      </w:r>
      <w:r w:rsidR="00C43614">
        <w:t>aser installation and training for Nidek lasers in Nanjing and Zheng Zhou  lectures in Shanghai, Beijing, Wuxi</w:t>
      </w:r>
    </w:p>
    <w:p w14:paraId="7F043356" w14:textId="77777777" w:rsidR="00463468" w:rsidRDefault="00C43614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Hong Kong – sales training, client support, and market research for Buffalo Filter</w:t>
      </w:r>
      <w:r w:rsidR="00BA1980">
        <w:rPr>
          <w:rFonts w:cs="Arial"/>
          <w:sz w:val="22"/>
        </w:rPr>
        <w:t>, IC Medical,</w:t>
      </w:r>
      <w:r>
        <w:rPr>
          <w:rFonts w:cs="Arial"/>
          <w:sz w:val="22"/>
        </w:rPr>
        <w:t xml:space="preserve"> </w:t>
      </w:r>
      <w:proofErr w:type="spellStart"/>
      <w:r w:rsidR="00463468">
        <w:rPr>
          <w:rFonts w:cs="Arial"/>
          <w:sz w:val="22"/>
        </w:rPr>
        <w:t>Megadyne</w:t>
      </w:r>
      <w:proofErr w:type="spellEnd"/>
      <w:r w:rsidR="00463468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and </w:t>
      </w:r>
      <w:proofErr w:type="spellStart"/>
      <w:r>
        <w:rPr>
          <w:rFonts w:cs="Arial"/>
          <w:sz w:val="22"/>
        </w:rPr>
        <w:t>Laserscope</w:t>
      </w:r>
      <w:proofErr w:type="spellEnd"/>
      <w:r w:rsidR="00607F36">
        <w:rPr>
          <w:rFonts w:cs="Arial"/>
          <w:sz w:val="22"/>
        </w:rPr>
        <w:t xml:space="preserve">, </w:t>
      </w:r>
    </w:p>
    <w:p w14:paraId="7F043357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United Kingdom – lectures for the British Medical Laser Association, Association for Infe</w:t>
      </w:r>
      <w:r w:rsidR="00641874">
        <w:rPr>
          <w:rFonts w:cs="Arial"/>
          <w:sz w:val="22"/>
        </w:rPr>
        <w:t xml:space="preserve">ction Control, sales training, </w:t>
      </w:r>
      <w:r>
        <w:rPr>
          <w:rFonts w:cs="Arial"/>
          <w:sz w:val="22"/>
        </w:rPr>
        <w:t>product launch ,Marketing /  conference support, and clinical field support for national distributors of Qlicksmart, Buffalo Filter, Diomed</w:t>
      </w:r>
    </w:p>
    <w:p w14:paraId="7F043358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Canada –Sales and client education and training for Lasersonics, Coherent, Qlicksmart, Buffalo Filter, QLT.   Presentations at national conferences, provincial conferences, and publications in Operating Room nursing journal</w:t>
      </w:r>
    </w:p>
    <w:p w14:paraId="7F043359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Germany – Market research, product development, clinical  trial support (Johnson &amp; Johnson, Diomed),  lectures and presentations at Conferences, and distributor training (Buffalo Filter, Qlicksmart)</w:t>
      </w:r>
    </w:p>
    <w:p w14:paraId="7F04335A" w14:textId="77777777" w:rsidR="00EF1075" w:rsidRDefault="00EF1075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proofErr w:type="spellStart"/>
      <w:r>
        <w:rPr>
          <w:rFonts w:cs="Arial"/>
          <w:sz w:val="22"/>
        </w:rPr>
        <w:t>Megadyne</w:t>
      </w:r>
      <w:proofErr w:type="spellEnd"/>
      <w:r>
        <w:rPr>
          <w:rFonts w:cs="Arial"/>
          <w:sz w:val="22"/>
        </w:rPr>
        <w:t xml:space="preserve"> – Pacific Rim </w:t>
      </w:r>
      <w:r w:rsidR="006B5FA2">
        <w:rPr>
          <w:rFonts w:cs="Arial"/>
          <w:sz w:val="22"/>
        </w:rPr>
        <w:t>Annual Conference</w:t>
      </w:r>
      <w:r w:rsidR="00557219">
        <w:rPr>
          <w:rFonts w:cs="Arial"/>
          <w:sz w:val="22"/>
        </w:rPr>
        <w:t>, European Annual conference</w:t>
      </w:r>
    </w:p>
    <w:p w14:paraId="7F04335B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14:paraId="7F04335C" w14:textId="77777777" w:rsidR="00463468" w:rsidRDefault="00463468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14:paraId="7F04335D" w14:textId="77777777" w:rsidR="00463468" w:rsidRDefault="00463468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14:paraId="7F04335E" w14:textId="77777777" w:rsidR="00C43614" w:rsidRPr="00463468" w:rsidRDefault="00C43614">
      <w:pPr>
        <w:widowControl w:val="0"/>
        <w:autoSpaceDE w:val="0"/>
        <w:autoSpaceDN w:val="0"/>
        <w:adjustRightInd w:val="0"/>
        <w:rPr>
          <w:rFonts w:cs="Arial"/>
        </w:rPr>
      </w:pPr>
      <w:r w:rsidRPr="00463468">
        <w:rPr>
          <w:rFonts w:cs="Arial"/>
        </w:rPr>
        <w:t>Presentations at conferences, hospital education and training, and distributor support in:</w:t>
      </w:r>
    </w:p>
    <w:p w14:paraId="7F04335F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14:paraId="7F043360" w14:textId="77777777" w:rsidR="00C43614" w:rsidRDefault="00C43614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Taiwan  </w:t>
      </w:r>
      <w:r w:rsidR="00617A58">
        <w:rPr>
          <w:rFonts w:cs="Arial"/>
          <w:sz w:val="20"/>
        </w:rPr>
        <w:t xml:space="preserve">                                             Argentina</w:t>
      </w:r>
      <w:r w:rsidR="00FC1838">
        <w:rPr>
          <w:rFonts w:cs="Arial"/>
          <w:sz w:val="20"/>
        </w:rPr>
        <w:t xml:space="preserve">                    </w:t>
      </w:r>
      <w:r w:rsidR="007E4453">
        <w:rPr>
          <w:rFonts w:cs="Arial"/>
          <w:sz w:val="20"/>
        </w:rPr>
        <w:t xml:space="preserve"> </w:t>
      </w:r>
      <w:r w:rsidR="00FC1838">
        <w:rPr>
          <w:rFonts w:cs="Arial"/>
          <w:sz w:val="20"/>
        </w:rPr>
        <w:t xml:space="preserve">  Israel</w:t>
      </w:r>
    </w:p>
    <w:p w14:paraId="7F043361" w14:textId="77777777" w:rsidR="00617A58" w:rsidRDefault="00C43614" w:rsidP="00617A58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Singapore              </w:t>
      </w:r>
      <w:r w:rsidR="00617A58">
        <w:rPr>
          <w:rFonts w:cs="Arial"/>
          <w:sz w:val="20"/>
        </w:rPr>
        <w:t xml:space="preserve">                            Puerto Rico       </w:t>
      </w:r>
      <w:r w:rsidR="00FC1838">
        <w:rPr>
          <w:rFonts w:cs="Arial"/>
          <w:sz w:val="20"/>
        </w:rPr>
        <w:t xml:space="preserve">           </w:t>
      </w:r>
      <w:r w:rsidR="007E4453">
        <w:rPr>
          <w:rFonts w:cs="Arial"/>
          <w:sz w:val="20"/>
        </w:rPr>
        <w:t xml:space="preserve"> </w:t>
      </w:r>
      <w:r w:rsidR="00FC1838">
        <w:rPr>
          <w:rFonts w:cs="Arial"/>
          <w:sz w:val="20"/>
        </w:rPr>
        <w:t xml:space="preserve"> Italy</w:t>
      </w:r>
    </w:p>
    <w:p w14:paraId="7F043362" w14:textId="77777777" w:rsidR="003F1675" w:rsidRDefault="00617A58" w:rsidP="00617A58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India                                                   </w:t>
      </w:r>
      <w:r w:rsidR="003F1675">
        <w:rPr>
          <w:rFonts w:cs="Arial"/>
          <w:sz w:val="20"/>
        </w:rPr>
        <w:t>Australia</w:t>
      </w:r>
      <w:r w:rsidR="00FC1838">
        <w:rPr>
          <w:rFonts w:cs="Arial"/>
          <w:sz w:val="20"/>
        </w:rPr>
        <w:t xml:space="preserve">                        Sweden</w:t>
      </w:r>
    </w:p>
    <w:p w14:paraId="7F043363" w14:textId="77777777" w:rsidR="003F1675" w:rsidRDefault="003F1675" w:rsidP="003F167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China  </w:t>
      </w:r>
      <w:r w:rsidR="00607F36">
        <w:rPr>
          <w:rFonts w:cs="Arial"/>
          <w:sz w:val="20"/>
        </w:rPr>
        <w:t>- Macao</w:t>
      </w:r>
      <w:r>
        <w:rPr>
          <w:rFonts w:cs="Arial"/>
          <w:sz w:val="20"/>
        </w:rPr>
        <w:t xml:space="preserve">   </w:t>
      </w:r>
      <w:r w:rsidR="00C13381">
        <w:rPr>
          <w:rFonts w:cs="Arial"/>
          <w:sz w:val="20"/>
        </w:rPr>
        <w:t xml:space="preserve">                                </w:t>
      </w:r>
      <w:r>
        <w:rPr>
          <w:rFonts w:cs="Arial"/>
          <w:sz w:val="20"/>
        </w:rPr>
        <w:t>Greece</w:t>
      </w:r>
      <w:r w:rsidR="00FC1838">
        <w:rPr>
          <w:rFonts w:cs="Arial"/>
          <w:sz w:val="20"/>
        </w:rPr>
        <w:t xml:space="preserve">                          Netherlands</w:t>
      </w:r>
    </w:p>
    <w:p w14:paraId="7F043364" w14:textId="77777777" w:rsidR="003F1675" w:rsidRDefault="003F1675" w:rsidP="003F167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Czech Republic                                  Viet Nam</w:t>
      </w:r>
      <w:r w:rsidR="00FC1838">
        <w:rPr>
          <w:rFonts w:cs="Arial"/>
          <w:sz w:val="20"/>
        </w:rPr>
        <w:t xml:space="preserve">                       Canada</w:t>
      </w:r>
    </w:p>
    <w:p w14:paraId="7F043365" w14:textId="77777777" w:rsidR="003F1675" w:rsidRDefault="003F1675" w:rsidP="003F167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Cyprus                                                Spain</w:t>
      </w:r>
      <w:r w:rsidR="00FC1838">
        <w:rPr>
          <w:rFonts w:cs="Arial"/>
          <w:sz w:val="20"/>
        </w:rPr>
        <w:t xml:space="preserve">                             Dubai</w:t>
      </w:r>
    </w:p>
    <w:p w14:paraId="7F043366" w14:textId="77777777" w:rsidR="003F1675" w:rsidRDefault="003F1675" w:rsidP="003F167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Germany                                            Japan</w:t>
      </w:r>
      <w:r w:rsidR="00FC1838">
        <w:rPr>
          <w:rFonts w:cs="Arial"/>
          <w:sz w:val="20"/>
        </w:rPr>
        <w:t xml:space="preserve">                             Scotland</w:t>
      </w:r>
    </w:p>
    <w:p w14:paraId="7F043367" w14:textId="77777777" w:rsidR="003F1675" w:rsidRDefault="003F1675" w:rsidP="003F167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Hong Kong                                         Romania</w:t>
      </w:r>
      <w:r w:rsidR="00FC1838">
        <w:rPr>
          <w:rFonts w:cs="Arial"/>
          <w:sz w:val="20"/>
        </w:rPr>
        <w:t xml:space="preserve">                        </w:t>
      </w:r>
      <w:r w:rsidR="00C13381">
        <w:rPr>
          <w:rFonts w:cs="Arial"/>
          <w:sz w:val="20"/>
        </w:rPr>
        <w:t xml:space="preserve">Republic of </w:t>
      </w:r>
      <w:r w:rsidR="007E4453">
        <w:rPr>
          <w:rFonts w:cs="Arial"/>
          <w:sz w:val="20"/>
        </w:rPr>
        <w:t>Ireland</w:t>
      </w:r>
    </w:p>
    <w:p w14:paraId="7F043368" w14:textId="77777777" w:rsidR="003F1675" w:rsidRDefault="003F1675" w:rsidP="003F167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Finland                                               </w:t>
      </w:r>
      <w:r w:rsidR="00060D91">
        <w:rPr>
          <w:rFonts w:cs="Arial"/>
          <w:sz w:val="20"/>
        </w:rPr>
        <w:t>England</w:t>
      </w:r>
      <w:r w:rsidR="00C13381">
        <w:rPr>
          <w:rFonts w:cs="Arial"/>
          <w:sz w:val="20"/>
        </w:rPr>
        <w:t xml:space="preserve">                         Malaysia</w:t>
      </w:r>
    </w:p>
    <w:p w14:paraId="7F043369" w14:textId="77777777" w:rsidR="003F1675" w:rsidRDefault="003F1675" w:rsidP="003F167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Lithuania                                            Saudi Arabia</w:t>
      </w:r>
      <w:r w:rsidR="00C13381">
        <w:rPr>
          <w:rFonts w:cs="Arial"/>
          <w:sz w:val="20"/>
        </w:rPr>
        <w:t xml:space="preserve">                  Thailand</w:t>
      </w:r>
    </w:p>
    <w:p w14:paraId="7F04336A" w14:textId="77777777" w:rsidR="003F1675" w:rsidRDefault="003F1675" w:rsidP="003F167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Indonesia</w:t>
      </w:r>
      <w:r w:rsidR="00C13381">
        <w:rPr>
          <w:rFonts w:cs="Arial"/>
          <w:sz w:val="20"/>
        </w:rPr>
        <w:t xml:space="preserve"> - Bali</w:t>
      </w:r>
      <w:r>
        <w:rPr>
          <w:rFonts w:cs="Arial"/>
          <w:sz w:val="20"/>
        </w:rPr>
        <w:t xml:space="preserve">                                  Brunei</w:t>
      </w:r>
      <w:r w:rsidR="00C13381">
        <w:rPr>
          <w:rFonts w:cs="Arial"/>
          <w:sz w:val="20"/>
        </w:rPr>
        <w:t xml:space="preserve">                            South Korea</w:t>
      </w:r>
    </w:p>
    <w:p w14:paraId="7F04336B" w14:textId="77777777" w:rsidR="00C13381" w:rsidRDefault="00C13381" w:rsidP="003F167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New Zealand                                      </w:t>
      </w:r>
      <w:r w:rsidR="009B57DF">
        <w:rPr>
          <w:rFonts w:cs="Arial"/>
          <w:sz w:val="20"/>
        </w:rPr>
        <w:t xml:space="preserve">Viet Nam                        </w:t>
      </w:r>
      <w:r w:rsidR="008C2FA6">
        <w:rPr>
          <w:rFonts w:cs="Arial"/>
          <w:sz w:val="20"/>
        </w:rPr>
        <w:t>Wales</w:t>
      </w:r>
    </w:p>
    <w:p w14:paraId="7F04336C" w14:textId="5E4A155F" w:rsidR="008C2FA6" w:rsidRDefault="008C2FA6" w:rsidP="003F167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Bahamas                                            France                            </w:t>
      </w:r>
    </w:p>
    <w:sectPr w:rsidR="008C2FA6">
      <w:headerReference w:type="default" r:id="rId8"/>
      <w:footerReference w:type="default" r:id="rId9"/>
      <w:pgSz w:w="12240" w:h="15840" w:code="1"/>
      <w:pgMar w:top="1440" w:right="1440" w:bottom="1440" w:left="1440" w:header="1440" w:footer="1440" w:gutter="72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96B65" w14:textId="77777777" w:rsidR="002A5A6E" w:rsidRDefault="002A5A6E">
      <w:r>
        <w:separator/>
      </w:r>
    </w:p>
  </w:endnote>
  <w:endnote w:type="continuationSeparator" w:id="0">
    <w:p w14:paraId="74872EFE" w14:textId="77777777" w:rsidR="002A5A6E" w:rsidRDefault="002A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43372" w14:textId="77777777" w:rsidR="00C43614" w:rsidRDefault="00C4361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0A11B" w14:textId="77777777" w:rsidR="002A5A6E" w:rsidRDefault="002A5A6E">
      <w:r>
        <w:separator/>
      </w:r>
    </w:p>
  </w:footnote>
  <w:footnote w:type="continuationSeparator" w:id="0">
    <w:p w14:paraId="5683B4E3" w14:textId="77777777" w:rsidR="002A5A6E" w:rsidRDefault="002A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43371" w14:textId="77777777" w:rsidR="00C43614" w:rsidRDefault="00C43614">
    <w:pPr>
      <w:widowControl w:val="0"/>
      <w:autoSpaceDE w:val="0"/>
      <w:autoSpaceDN w:val="0"/>
      <w:adjustRightInd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73"/>
    <w:rsid w:val="00017D12"/>
    <w:rsid w:val="0005127B"/>
    <w:rsid w:val="00055243"/>
    <w:rsid w:val="00060D91"/>
    <w:rsid w:val="00076EAA"/>
    <w:rsid w:val="00083FF4"/>
    <w:rsid w:val="00093141"/>
    <w:rsid w:val="000B791A"/>
    <w:rsid w:val="000C64CC"/>
    <w:rsid w:val="000F2D0A"/>
    <w:rsid w:val="0012073A"/>
    <w:rsid w:val="00144DE9"/>
    <w:rsid w:val="001532D4"/>
    <w:rsid w:val="00162A9E"/>
    <w:rsid w:val="00184567"/>
    <w:rsid w:val="001E3767"/>
    <w:rsid w:val="00200C54"/>
    <w:rsid w:val="0020795F"/>
    <w:rsid w:val="00216CFC"/>
    <w:rsid w:val="002219E9"/>
    <w:rsid w:val="00272CA4"/>
    <w:rsid w:val="002A5A6E"/>
    <w:rsid w:val="003017A7"/>
    <w:rsid w:val="003155A1"/>
    <w:rsid w:val="00315E32"/>
    <w:rsid w:val="0034739B"/>
    <w:rsid w:val="003728D3"/>
    <w:rsid w:val="00393927"/>
    <w:rsid w:val="003C23BC"/>
    <w:rsid w:val="003D4D2F"/>
    <w:rsid w:val="003E3748"/>
    <w:rsid w:val="003F1675"/>
    <w:rsid w:val="00463468"/>
    <w:rsid w:val="004D170E"/>
    <w:rsid w:val="00557219"/>
    <w:rsid w:val="0057196F"/>
    <w:rsid w:val="005F1D94"/>
    <w:rsid w:val="005F4517"/>
    <w:rsid w:val="00603032"/>
    <w:rsid w:val="00607B34"/>
    <w:rsid w:val="00607F36"/>
    <w:rsid w:val="006173EE"/>
    <w:rsid w:val="00617A58"/>
    <w:rsid w:val="00632534"/>
    <w:rsid w:val="0063268B"/>
    <w:rsid w:val="00641874"/>
    <w:rsid w:val="0066153A"/>
    <w:rsid w:val="00683DEB"/>
    <w:rsid w:val="00696F39"/>
    <w:rsid w:val="006A58FC"/>
    <w:rsid w:val="006B4E89"/>
    <w:rsid w:val="006B5FA2"/>
    <w:rsid w:val="006B72A9"/>
    <w:rsid w:val="006E6A62"/>
    <w:rsid w:val="007115F2"/>
    <w:rsid w:val="00713BAC"/>
    <w:rsid w:val="00734DA7"/>
    <w:rsid w:val="00740F27"/>
    <w:rsid w:val="00741B6A"/>
    <w:rsid w:val="0077312A"/>
    <w:rsid w:val="007A012F"/>
    <w:rsid w:val="007D52A0"/>
    <w:rsid w:val="007E4453"/>
    <w:rsid w:val="007F25AD"/>
    <w:rsid w:val="008038B9"/>
    <w:rsid w:val="00804E55"/>
    <w:rsid w:val="00811D08"/>
    <w:rsid w:val="008310F5"/>
    <w:rsid w:val="00841A58"/>
    <w:rsid w:val="008B5C8D"/>
    <w:rsid w:val="008C2FA6"/>
    <w:rsid w:val="008D20BE"/>
    <w:rsid w:val="008E7CB8"/>
    <w:rsid w:val="008F5631"/>
    <w:rsid w:val="0091140A"/>
    <w:rsid w:val="00944729"/>
    <w:rsid w:val="009A1F0D"/>
    <w:rsid w:val="009B57DF"/>
    <w:rsid w:val="00A16410"/>
    <w:rsid w:val="00A423A9"/>
    <w:rsid w:val="00A63942"/>
    <w:rsid w:val="00AA3273"/>
    <w:rsid w:val="00AD5332"/>
    <w:rsid w:val="00AE5164"/>
    <w:rsid w:val="00B20085"/>
    <w:rsid w:val="00B45A9C"/>
    <w:rsid w:val="00B525AA"/>
    <w:rsid w:val="00B56101"/>
    <w:rsid w:val="00B645F3"/>
    <w:rsid w:val="00BA1980"/>
    <w:rsid w:val="00BB61A0"/>
    <w:rsid w:val="00BC02C9"/>
    <w:rsid w:val="00BD5707"/>
    <w:rsid w:val="00BF1939"/>
    <w:rsid w:val="00C12403"/>
    <w:rsid w:val="00C13381"/>
    <w:rsid w:val="00C43614"/>
    <w:rsid w:val="00C74372"/>
    <w:rsid w:val="00CC67D8"/>
    <w:rsid w:val="00D0398C"/>
    <w:rsid w:val="00D13440"/>
    <w:rsid w:val="00D902B7"/>
    <w:rsid w:val="00DA5858"/>
    <w:rsid w:val="00DB3DE8"/>
    <w:rsid w:val="00DB79F7"/>
    <w:rsid w:val="00DC011F"/>
    <w:rsid w:val="00DC6DDC"/>
    <w:rsid w:val="00DF1428"/>
    <w:rsid w:val="00DF5831"/>
    <w:rsid w:val="00E26A42"/>
    <w:rsid w:val="00E824EB"/>
    <w:rsid w:val="00ED3905"/>
    <w:rsid w:val="00EF1075"/>
    <w:rsid w:val="00F01BED"/>
    <w:rsid w:val="00F56ADB"/>
    <w:rsid w:val="00F57756"/>
    <w:rsid w:val="00F73DF6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43217"/>
  <w15:docId w15:val="{EAFD6698-C4DB-4963-928D-018B67F0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rFonts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4500"/>
      </w:tabs>
      <w:autoSpaceDE w:val="0"/>
      <w:autoSpaceDN w:val="0"/>
      <w:adjustRightInd w:val="0"/>
      <w:spacing w:before="240"/>
      <w:outlineLvl w:val="3"/>
    </w:pPr>
    <w:rPr>
      <w:rFonts w:cs="Arial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before="120"/>
    </w:pPr>
    <w:rPr>
      <w:rFonts w:cs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631"/>
    <w:rPr>
      <w:color w:val="0000FF" w:themeColor="hyperlink"/>
      <w:u w:val="single"/>
    </w:rPr>
  </w:style>
  <w:style w:type="character" w:customStyle="1" w:styleId="sr-only">
    <w:name w:val="sr-only"/>
    <w:basedOn w:val="DefaultParagraphFont"/>
    <w:rsid w:val="00BA1980"/>
  </w:style>
  <w:style w:type="character" w:styleId="Strong">
    <w:name w:val="Strong"/>
    <w:basedOn w:val="DefaultParagraphFont"/>
    <w:uiPriority w:val="22"/>
    <w:qFormat/>
    <w:rsid w:val="00BA1980"/>
    <w:rPr>
      <w:b/>
      <w:bCs/>
    </w:rPr>
  </w:style>
  <w:style w:type="character" w:customStyle="1" w:styleId="inline">
    <w:name w:val="inline"/>
    <w:basedOn w:val="DefaultParagraphFont"/>
    <w:rsid w:val="00BA1980"/>
  </w:style>
  <w:style w:type="paragraph" w:customStyle="1" w:styleId="yiv9094981862msonormal">
    <w:name w:val="yiv9094981862msonormal"/>
    <w:basedOn w:val="Normal"/>
    <w:rsid w:val="0018456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15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670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647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nyjs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CCDE-A6A0-493B-A189-35B6B567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HomeSweetHome</Company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Roosevelt Bedaweth</dc:creator>
  <cp:lastModifiedBy>Gregory T Absten</cp:lastModifiedBy>
  <cp:revision>2</cp:revision>
  <cp:lastPrinted>2001-05-09T14:25:00Z</cp:lastPrinted>
  <dcterms:created xsi:type="dcterms:W3CDTF">2024-06-12T15:46:00Z</dcterms:created>
  <dcterms:modified xsi:type="dcterms:W3CDTF">2024-06-12T15:46:00Z</dcterms:modified>
</cp:coreProperties>
</file>